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FE65AC" w:rsidRDefault="00EC6B27" w:rsidP="00434880">
      <w:pPr>
        <w:ind w:right="-36"/>
        <w:jc w:val="center"/>
        <w:rPr>
          <w:rFonts w:ascii="Arial" w:hAnsi="Arial" w:cs="Arial"/>
          <w:b/>
          <w:bCs/>
          <w:color w:val="0D304A"/>
          <w:sz w:val="32"/>
          <w:szCs w:val="32"/>
        </w:rPr>
      </w:pPr>
      <w:bookmarkStart w:id="0" w:name="_GoBack"/>
      <w:bookmarkEnd w:id="0"/>
      <w:r w:rsidRPr="00FE65AC">
        <w:rPr>
          <w:rFonts w:ascii="Arial" w:hAnsi="Arial" w:cs="Arial"/>
          <w:b/>
          <w:bCs/>
          <w:color w:val="0D304A"/>
          <w:sz w:val="32"/>
          <w:szCs w:val="32"/>
        </w:rPr>
        <w:t xml:space="preserve">Weekly </w:t>
      </w:r>
      <w:r w:rsidR="000F6D15" w:rsidRPr="00FE65AC">
        <w:rPr>
          <w:rFonts w:ascii="Arial" w:hAnsi="Arial" w:cs="Arial"/>
          <w:b/>
          <w:bCs/>
          <w:color w:val="0D304A"/>
          <w:sz w:val="32"/>
          <w:szCs w:val="32"/>
        </w:rPr>
        <w:t>Market</w:t>
      </w:r>
      <w:r w:rsidR="005B7A1C" w:rsidRPr="00FE65AC">
        <w:rPr>
          <w:rFonts w:ascii="Arial" w:hAnsi="Arial" w:cs="Arial"/>
          <w:b/>
          <w:bCs/>
          <w:color w:val="0D304A"/>
          <w:sz w:val="32"/>
          <w:szCs w:val="32"/>
        </w:rPr>
        <w:t xml:space="preserve"> </w:t>
      </w:r>
      <w:r w:rsidR="00827069" w:rsidRPr="00FE65AC">
        <w:rPr>
          <w:rFonts w:ascii="Arial" w:hAnsi="Arial" w:cs="Arial"/>
          <w:b/>
          <w:bCs/>
          <w:color w:val="0D304A"/>
          <w:sz w:val="32"/>
          <w:szCs w:val="32"/>
        </w:rPr>
        <w:t>Commentary</w:t>
      </w:r>
    </w:p>
    <w:p w14:paraId="6890971C" w14:textId="5D2864B8" w:rsidR="00827069" w:rsidRPr="00FE65AC" w:rsidRDefault="0083198B" w:rsidP="00434880">
      <w:pPr>
        <w:ind w:right="-36"/>
        <w:jc w:val="center"/>
        <w:rPr>
          <w:rFonts w:ascii="Arial" w:hAnsi="Arial" w:cs="Arial"/>
          <w:b/>
          <w:bCs/>
          <w:color w:val="0D304A"/>
          <w:sz w:val="32"/>
          <w:szCs w:val="32"/>
        </w:rPr>
      </w:pPr>
      <w:r w:rsidRPr="00FE65AC">
        <w:rPr>
          <w:rFonts w:ascii="Arial" w:hAnsi="Arial" w:cs="Arial"/>
          <w:b/>
          <w:bCs/>
          <w:color w:val="0D304A"/>
          <w:sz w:val="32"/>
          <w:szCs w:val="32"/>
        </w:rPr>
        <w:t xml:space="preserve">August </w:t>
      </w:r>
      <w:r w:rsidR="00A0142B" w:rsidRPr="00FE65AC">
        <w:rPr>
          <w:rFonts w:ascii="Arial" w:hAnsi="Arial" w:cs="Arial"/>
          <w:b/>
          <w:bCs/>
          <w:color w:val="0D304A"/>
          <w:sz w:val="32"/>
          <w:szCs w:val="32"/>
        </w:rPr>
        <w:t>31</w:t>
      </w:r>
      <w:r w:rsidR="00ED6866" w:rsidRPr="00FE65AC">
        <w:rPr>
          <w:rFonts w:ascii="Arial" w:hAnsi="Arial" w:cs="Arial"/>
          <w:b/>
          <w:bCs/>
          <w:color w:val="0D304A"/>
          <w:sz w:val="32"/>
          <w:szCs w:val="32"/>
        </w:rPr>
        <w:t>, 2020</w:t>
      </w:r>
    </w:p>
    <w:p w14:paraId="0E020AD4" w14:textId="3BB2E5E7" w:rsidR="00893C7B" w:rsidRPr="00FE65AC" w:rsidRDefault="00893C7B" w:rsidP="00434880">
      <w:pPr>
        <w:ind w:right="-36"/>
        <w:rPr>
          <w:rFonts w:ascii="Arial" w:hAnsi="Arial" w:cs="Arial"/>
          <w:color w:val="000000" w:themeColor="text1"/>
          <w:sz w:val="22"/>
          <w:szCs w:val="22"/>
        </w:rPr>
      </w:pPr>
    </w:p>
    <w:p w14:paraId="27256876" w14:textId="77777777" w:rsidR="001B14AB" w:rsidRPr="00FE65AC" w:rsidRDefault="001B14AB" w:rsidP="00434880">
      <w:pPr>
        <w:ind w:right="-36"/>
        <w:rPr>
          <w:rFonts w:ascii="Arial" w:hAnsi="Arial" w:cs="Arial"/>
          <w:b/>
          <w:bCs/>
          <w:color w:val="0D304A"/>
          <w:sz w:val="28"/>
          <w:szCs w:val="28"/>
        </w:rPr>
      </w:pPr>
      <w:r w:rsidRPr="00FE65AC">
        <w:rPr>
          <w:rFonts w:ascii="Arial" w:hAnsi="Arial" w:cs="Arial"/>
          <w:b/>
          <w:bCs/>
          <w:color w:val="0D304A"/>
          <w:sz w:val="28"/>
          <w:szCs w:val="28"/>
        </w:rPr>
        <w:t>The Markets</w:t>
      </w:r>
      <w:r w:rsidRPr="00FE65AC">
        <w:rPr>
          <w:rFonts w:ascii="Arial" w:hAnsi="Arial" w:cs="Arial"/>
          <w:bCs/>
          <w:color w:val="0D304A"/>
        </w:rPr>
        <w:t xml:space="preserve"> </w:t>
      </w:r>
    </w:p>
    <w:p w14:paraId="07524EC7"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60ACF378" w14:textId="4AE9D30C" w:rsidR="00C10C6C" w:rsidRPr="00FE65AC" w:rsidRDefault="000E3E21" w:rsidP="00434880">
      <w:pPr>
        <w:pStyle w:val="NormalWeb"/>
        <w:spacing w:before="0" w:beforeAutospacing="0" w:after="0" w:afterAutospacing="0"/>
        <w:ind w:right="-36"/>
        <w:rPr>
          <w:rFonts w:ascii="Arial" w:hAnsi="Arial" w:cs="Arial"/>
          <w:sz w:val="22"/>
          <w:szCs w:val="22"/>
        </w:rPr>
      </w:pPr>
      <w:r w:rsidRPr="00FE65AC">
        <w:rPr>
          <w:rFonts w:ascii="Arial" w:hAnsi="Arial" w:cs="Arial"/>
          <w:sz w:val="22"/>
          <w:szCs w:val="22"/>
        </w:rPr>
        <w:t>The s</w:t>
      </w:r>
      <w:r w:rsidR="00C10C6C" w:rsidRPr="00FE65AC">
        <w:rPr>
          <w:rFonts w:ascii="Arial" w:hAnsi="Arial" w:cs="Arial"/>
          <w:sz w:val="22"/>
          <w:szCs w:val="22"/>
        </w:rPr>
        <w:t>tock</w:t>
      </w:r>
      <w:r w:rsidRPr="00FE65AC">
        <w:rPr>
          <w:rFonts w:ascii="Arial" w:hAnsi="Arial" w:cs="Arial"/>
          <w:sz w:val="22"/>
          <w:szCs w:val="22"/>
        </w:rPr>
        <w:t xml:space="preserve"> market</w:t>
      </w:r>
      <w:r w:rsidR="00C10C6C" w:rsidRPr="00FE65AC">
        <w:rPr>
          <w:rFonts w:ascii="Arial" w:hAnsi="Arial" w:cs="Arial"/>
          <w:sz w:val="22"/>
          <w:szCs w:val="22"/>
        </w:rPr>
        <w:t xml:space="preserve"> rall</w:t>
      </w:r>
      <w:r w:rsidRPr="00FE65AC">
        <w:rPr>
          <w:rFonts w:ascii="Arial" w:hAnsi="Arial" w:cs="Arial"/>
          <w:sz w:val="22"/>
          <w:szCs w:val="22"/>
        </w:rPr>
        <w:t>ies</w:t>
      </w:r>
      <w:r w:rsidR="00C10C6C" w:rsidRPr="00FE65AC">
        <w:rPr>
          <w:rFonts w:ascii="Arial" w:hAnsi="Arial" w:cs="Arial"/>
          <w:sz w:val="22"/>
          <w:szCs w:val="22"/>
        </w:rPr>
        <w:t xml:space="preserve"> like it’s 1986.</w:t>
      </w:r>
    </w:p>
    <w:p w14:paraId="6DC3DB07"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12675117" w14:textId="298F26F4" w:rsidR="00F94B7F" w:rsidRPr="00FE65AC" w:rsidRDefault="00C10C6C" w:rsidP="00434880">
      <w:pPr>
        <w:pStyle w:val="NormalWeb"/>
        <w:spacing w:before="0" w:beforeAutospacing="0" w:after="0" w:afterAutospacing="0"/>
        <w:ind w:right="-36"/>
        <w:rPr>
          <w:rFonts w:ascii="Arial" w:hAnsi="Arial" w:cs="Arial"/>
          <w:sz w:val="22"/>
          <w:szCs w:val="22"/>
        </w:rPr>
      </w:pPr>
      <w:r w:rsidRPr="00FE65AC">
        <w:rPr>
          <w:rFonts w:ascii="Arial" w:hAnsi="Arial" w:cs="Arial"/>
          <w:sz w:val="22"/>
          <w:szCs w:val="22"/>
        </w:rPr>
        <w:t>August has been a good month for stock</w:t>
      </w:r>
      <w:r w:rsidR="003B43A4" w:rsidRPr="00FE65AC">
        <w:rPr>
          <w:rFonts w:ascii="Arial" w:hAnsi="Arial" w:cs="Arial"/>
          <w:sz w:val="22"/>
          <w:szCs w:val="22"/>
        </w:rPr>
        <w:t xml:space="preserve"> investor</w:t>
      </w:r>
      <w:r w:rsidRPr="00FE65AC">
        <w:rPr>
          <w:rFonts w:ascii="Arial" w:hAnsi="Arial" w:cs="Arial"/>
          <w:sz w:val="22"/>
          <w:szCs w:val="22"/>
        </w:rPr>
        <w:t xml:space="preserve">s. </w:t>
      </w:r>
      <w:r w:rsidR="0050730B" w:rsidRPr="00FE65AC">
        <w:rPr>
          <w:rFonts w:ascii="Arial" w:hAnsi="Arial" w:cs="Arial"/>
          <w:sz w:val="22"/>
          <w:szCs w:val="22"/>
        </w:rPr>
        <w:t>At the end of last week, t</w:t>
      </w:r>
      <w:r w:rsidRPr="00FE65AC">
        <w:rPr>
          <w:rFonts w:ascii="Arial" w:hAnsi="Arial" w:cs="Arial"/>
          <w:sz w:val="22"/>
          <w:szCs w:val="22"/>
        </w:rPr>
        <w:t xml:space="preserve">he S&amp;P 500 Index </w:t>
      </w:r>
      <w:r w:rsidR="003B43A4" w:rsidRPr="00FE65AC">
        <w:rPr>
          <w:rFonts w:ascii="Arial" w:hAnsi="Arial" w:cs="Arial"/>
          <w:sz w:val="22"/>
          <w:szCs w:val="22"/>
        </w:rPr>
        <w:t>wa</w:t>
      </w:r>
      <w:r w:rsidRPr="00FE65AC">
        <w:rPr>
          <w:rFonts w:ascii="Arial" w:hAnsi="Arial" w:cs="Arial"/>
          <w:sz w:val="22"/>
          <w:szCs w:val="22"/>
        </w:rPr>
        <w:t>s up 6.8 percent for the month</w:t>
      </w:r>
      <w:r w:rsidR="0050730B" w:rsidRPr="00FE65AC">
        <w:rPr>
          <w:rFonts w:ascii="Arial" w:hAnsi="Arial" w:cs="Arial"/>
          <w:sz w:val="22"/>
          <w:szCs w:val="22"/>
        </w:rPr>
        <w:t xml:space="preserve">. The Index </w:t>
      </w:r>
      <w:r w:rsidR="003B43A4" w:rsidRPr="00FE65AC">
        <w:rPr>
          <w:rFonts w:ascii="Arial" w:hAnsi="Arial" w:cs="Arial"/>
          <w:sz w:val="22"/>
          <w:szCs w:val="22"/>
        </w:rPr>
        <w:t>is poised</w:t>
      </w:r>
      <w:r w:rsidRPr="00FE65AC">
        <w:rPr>
          <w:rFonts w:ascii="Arial" w:hAnsi="Arial" w:cs="Arial"/>
          <w:sz w:val="22"/>
          <w:szCs w:val="22"/>
        </w:rPr>
        <w:t xml:space="preserve"> </w:t>
      </w:r>
      <w:r w:rsidR="003C09DD">
        <w:rPr>
          <w:rFonts w:ascii="Arial" w:hAnsi="Arial" w:cs="Arial"/>
          <w:sz w:val="22"/>
          <w:szCs w:val="22"/>
        </w:rPr>
        <w:t xml:space="preserve">to </w:t>
      </w:r>
      <w:r w:rsidRPr="00FE65AC">
        <w:rPr>
          <w:rFonts w:ascii="Arial" w:hAnsi="Arial" w:cs="Arial"/>
          <w:sz w:val="22"/>
          <w:szCs w:val="22"/>
        </w:rPr>
        <w:t xml:space="preserve">deliver its best returns </w:t>
      </w:r>
      <w:r w:rsidR="00471338" w:rsidRPr="00FE65AC">
        <w:rPr>
          <w:rFonts w:ascii="Arial" w:hAnsi="Arial" w:cs="Arial"/>
          <w:sz w:val="22"/>
          <w:szCs w:val="22"/>
        </w:rPr>
        <w:t xml:space="preserve">for the month </w:t>
      </w:r>
      <w:r w:rsidRPr="00FE65AC">
        <w:rPr>
          <w:rFonts w:ascii="Arial" w:hAnsi="Arial" w:cs="Arial"/>
          <w:sz w:val="22"/>
          <w:szCs w:val="22"/>
        </w:rPr>
        <w:t>since 1986</w:t>
      </w:r>
      <w:r w:rsidR="0050730B" w:rsidRPr="00FE65AC">
        <w:rPr>
          <w:rFonts w:ascii="Arial" w:hAnsi="Arial" w:cs="Arial"/>
          <w:sz w:val="22"/>
          <w:szCs w:val="22"/>
        </w:rPr>
        <w:t>, when it</w:t>
      </w:r>
      <w:r w:rsidR="00471338" w:rsidRPr="00FE65AC">
        <w:rPr>
          <w:rFonts w:ascii="Arial" w:hAnsi="Arial" w:cs="Arial"/>
          <w:sz w:val="22"/>
          <w:szCs w:val="22"/>
        </w:rPr>
        <w:t xml:space="preserve"> gained</w:t>
      </w:r>
      <w:r w:rsidRPr="00FE65AC">
        <w:rPr>
          <w:rFonts w:ascii="Arial" w:hAnsi="Arial" w:cs="Arial"/>
          <w:sz w:val="22"/>
          <w:szCs w:val="22"/>
        </w:rPr>
        <w:t xml:space="preserve"> 7.1 percent</w:t>
      </w:r>
      <w:r w:rsidR="005F0FF9" w:rsidRPr="00FE65AC">
        <w:rPr>
          <w:rFonts w:ascii="Arial" w:hAnsi="Arial" w:cs="Arial"/>
          <w:sz w:val="22"/>
          <w:szCs w:val="22"/>
        </w:rPr>
        <w:t xml:space="preserve">, reported </w:t>
      </w:r>
      <w:r w:rsidR="005F0FF9" w:rsidRPr="00FE65AC">
        <w:rPr>
          <w:rFonts w:ascii="Arial" w:hAnsi="Arial" w:cs="Arial"/>
          <w:i/>
          <w:iCs/>
          <w:sz w:val="22"/>
          <w:szCs w:val="22"/>
        </w:rPr>
        <w:t>Financial Times</w:t>
      </w:r>
      <w:r w:rsidR="003B43A4" w:rsidRPr="00FE65AC">
        <w:rPr>
          <w:rFonts w:ascii="Arial" w:hAnsi="Arial" w:cs="Arial"/>
          <w:sz w:val="22"/>
          <w:szCs w:val="22"/>
        </w:rPr>
        <w:t>.</w:t>
      </w:r>
    </w:p>
    <w:p w14:paraId="2EDB5EA8"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5FCA0D31" w14:textId="58576811" w:rsidR="00C10C6C" w:rsidRPr="00FE65AC" w:rsidRDefault="003B43A4" w:rsidP="00434880">
      <w:pPr>
        <w:pStyle w:val="NormalWeb"/>
        <w:spacing w:before="0" w:beforeAutospacing="0" w:after="0" w:afterAutospacing="0"/>
        <w:ind w:right="-36"/>
        <w:rPr>
          <w:rFonts w:ascii="Arial" w:hAnsi="Arial" w:cs="Arial"/>
          <w:sz w:val="22"/>
          <w:szCs w:val="22"/>
        </w:rPr>
      </w:pPr>
      <w:r w:rsidRPr="00FE65AC">
        <w:rPr>
          <w:rFonts w:ascii="Arial" w:hAnsi="Arial" w:cs="Arial"/>
          <w:sz w:val="22"/>
          <w:szCs w:val="22"/>
        </w:rPr>
        <w:t>T</w:t>
      </w:r>
      <w:r w:rsidR="00C10C6C" w:rsidRPr="00FE65AC">
        <w:rPr>
          <w:rFonts w:ascii="Arial" w:hAnsi="Arial" w:cs="Arial"/>
          <w:sz w:val="22"/>
          <w:szCs w:val="22"/>
        </w:rPr>
        <w:t xml:space="preserve">he performance of U.S. stock markets </w:t>
      </w:r>
      <w:r w:rsidRPr="00FE65AC">
        <w:rPr>
          <w:rFonts w:ascii="Arial" w:hAnsi="Arial" w:cs="Arial"/>
          <w:sz w:val="22"/>
          <w:szCs w:val="22"/>
        </w:rPr>
        <w:t xml:space="preserve">is </w:t>
      </w:r>
      <w:r w:rsidR="00C10C6C" w:rsidRPr="00FE65AC">
        <w:rPr>
          <w:rFonts w:ascii="Arial" w:hAnsi="Arial" w:cs="Arial"/>
          <w:sz w:val="22"/>
          <w:szCs w:val="22"/>
        </w:rPr>
        <w:t>remarkable</w:t>
      </w:r>
      <w:r w:rsidR="00471338" w:rsidRPr="00FE65AC">
        <w:rPr>
          <w:rFonts w:ascii="Arial" w:hAnsi="Arial" w:cs="Arial"/>
          <w:sz w:val="22"/>
          <w:szCs w:val="22"/>
        </w:rPr>
        <w:t>, in part, because</w:t>
      </w:r>
      <w:r w:rsidR="0050730B" w:rsidRPr="00FE65AC">
        <w:rPr>
          <w:rFonts w:ascii="Arial" w:hAnsi="Arial" w:cs="Arial"/>
          <w:sz w:val="22"/>
          <w:szCs w:val="22"/>
        </w:rPr>
        <w:t>, so far,</w:t>
      </w:r>
      <w:r w:rsidR="00C10C6C" w:rsidRPr="00FE65AC">
        <w:rPr>
          <w:rFonts w:ascii="Arial" w:hAnsi="Arial" w:cs="Arial"/>
          <w:sz w:val="22"/>
          <w:szCs w:val="22"/>
        </w:rPr>
        <w:t xml:space="preserve"> company earnings – the profit that </w:t>
      </w:r>
      <w:r w:rsidRPr="00FE65AC">
        <w:rPr>
          <w:rFonts w:ascii="Arial" w:hAnsi="Arial" w:cs="Arial"/>
          <w:sz w:val="22"/>
          <w:szCs w:val="22"/>
        </w:rPr>
        <w:t xml:space="preserve">publicly-traded </w:t>
      </w:r>
      <w:r w:rsidR="00C10C6C" w:rsidRPr="00FE65AC">
        <w:rPr>
          <w:rFonts w:ascii="Arial" w:hAnsi="Arial" w:cs="Arial"/>
          <w:sz w:val="22"/>
          <w:szCs w:val="22"/>
        </w:rPr>
        <w:t>companies earn and report each quarter –</w:t>
      </w:r>
      <w:r w:rsidRPr="00FE65AC">
        <w:rPr>
          <w:rFonts w:ascii="Arial" w:hAnsi="Arial" w:cs="Arial"/>
          <w:sz w:val="22"/>
          <w:szCs w:val="22"/>
        </w:rPr>
        <w:t xml:space="preserve"> </w:t>
      </w:r>
      <w:r w:rsidR="00471338" w:rsidRPr="00FE65AC">
        <w:rPr>
          <w:rFonts w:ascii="Arial" w:hAnsi="Arial" w:cs="Arial"/>
          <w:sz w:val="22"/>
          <w:szCs w:val="22"/>
        </w:rPr>
        <w:t xml:space="preserve">haven’t been great in 2020. Earnings were </w:t>
      </w:r>
      <w:r w:rsidR="0050730B" w:rsidRPr="00FE65AC">
        <w:rPr>
          <w:rFonts w:ascii="Arial" w:hAnsi="Arial" w:cs="Arial"/>
          <w:sz w:val="22"/>
          <w:szCs w:val="22"/>
        </w:rPr>
        <w:t>down</w:t>
      </w:r>
      <w:r w:rsidR="00C10C6C" w:rsidRPr="00FE65AC">
        <w:rPr>
          <w:rFonts w:ascii="Arial" w:hAnsi="Arial" w:cs="Arial"/>
          <w:sz w:val="22"/>
          <w:szCs w:val="22"/>
        </w:rPr>
        <w:t xml:space="preserve"> 31.9 percent</w:t>
      </w:r>
      <w:r w:rsidRPr="00FE65AC">
        <w:rPr>
          <w:rFonts w:ascii="Arial" w:hAnsi="Arial" w:cs="Arial"/>
          <w:sz w:val="22"/>
          <w:szCs w:val="22"/>
        </w:rPr>
        <w:t xml:space="preserve"> during the second quarter of </w:t>
      </w:r>
      <w:r w:rsidR="00471338" w:rsidRPr="00FE65AC">
        <w:rPr>
          <w:rFonts w:ascii="Arial" w:hAnsi="Arial" w:cs="Arial"/>
          <w:sz w:val="22"/>
          <w:szCs w:val="22"/>
        </w:rPr>
        <w:t>the year</w:t>
      </w:r>
      <w:r w:rsidR="00C10C6C" w:rsidRPr="00FE65AC">
        <w:rPr>
          <w:rFonts w:ascii="Arial" w:hAnsi="Arial" w:cs="Arial"/>
          <w:sz w:val="22"/>
          <w:szCs w:val="22"/>
        </w:rPr>
        <w:t xml:space="preserve">, reported </w:t>
      </w:r>
      <w:r w:rsidR="00C10C6C" w:rsidRPr="00FE65AC">
        <w:rPr>
          <w:rFonts w:ascii="Arial" w:hAnsi="Arial" w:cs="Arial"/>
          <w:i/>
          <w:iCs/>
          <w:sz w:val="22"/>
          <w:szCs w:val="22"/>
        </w:rPr>
        <w:t>FactSet</w:t>
      </w:r>
      <w:r w:rsidR="00C10C6C" w:rsidRPr="00FE65AC">
        <w:rPr>
          <w:rFonts w:ascii="Arial" w:hAnsi="Arial" w:cs="Arial"/>
          <w:sz w:val="22"/>
          <w:szCs w:val="22"/>
        </w:rPr>
        <w:t xml:space="preserve">. </w:t>
      </w:r>
      <w:r w:rsidR="005F0FF9" w:rsidRPr="00FE65AC">
        <w:rPr>
          <w:rFonts w:ascii="Arial" w:hAnsi="Arial" w:cs="Arial"/>
          <w:sz w:val="22"/>
          <w:szCs w:val="22"/>
        </w:rPr>
        <w:t xml:space="preserve">The decline in earnings </w:t>
      </w:r>
      <w:r w:rsidR="00471338" w:rsidRPr="00FE65AC">
        <w:rPr>
          <w:rFonts w:ascii="Arial" w:hAnsi="Arial" w:cs="Arial"/>
          <w:sz w:val="22"/>
          <w:szCs w:val="22"/>
        </w:rPr>
        <w:t>reflected the impact of</w:t>
      </w:r>
      <w:r w:rsidR="005F0FF9" w:rsidRPr="00FE65AC">
        <w:rPr>
          <w:rFonts w:ascii="Arial" w:hAnsi="Arial" w:cs="Arial"/>
          <w:sz w:val="22"/>
          <w:szCs w:val="22"/>
        </w:rPr>
        <w:t xml:space="preserve"> coronavirus closures.</w:t>
      </w:r>
    </w:p>
    <w:p w14:paraId="717913C0"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2BCF091A" w14:textId="1DF9A7BD" w:rsidR="00C10C6C" w:rsidRPr="00FE65AC" w:rsidRDefault="00784F12" w:rsidP="00434880">
      <w:pPr>
        <w:pStyle w:val="NormalWeb"/>
        <w:spacing w:before="0" w:beforeAutospacing="0" w:after="0" w:afterAutospacing="0"/>
        <w:ind w:right="-36"/>
        <w:rPr>
          <w:rFonts w:ascii="Arial" w:hAnsi="Arial" w:cs="Arial"/>
          <w:sz w:val="22"/>
          <w:szCs w:val="22"/>
        </w:rPr>
      </w:pPr>
      <w:r w:rsidRPr="00FE65AC">
        <w:rPr>
          <w:rFonts w:ascii="Arial" w:hAnsi="Arial" w:cs="Arial"/>
          <w:sz w:val="22"/>
          <w:szCs w:val="22"/>
        </w:rPr>
        <w:t>Weak second quarter earnings had little impact on U.S. stocks</w:t>
      </w:r>
      <w:r w:rsidR="0050730B" w:rsidRPr="00FE65AC">
        <w:rPr>
          <w:rFonts w:ascii="Arial" w:hAnsi="Arial" w:cs="Arial"/>
          <w:sz w:val="22"/>
          <w:szCs w:val="22"/>
        </w:rPr>
        <w:t>, however</w:t>
      </w:r>
      <w:r w:rsidRPr="00FE65AC">
        <w:rPr>
          <w:rFonts w:ascii="Arial" w:hAnsi="Arial" w:cs="Arial"/>
          <w:sz w:val="22"/>
          <w:szCs w:val="22"/>
        </w:rPr>
        <w:t>. Instead</w:t>
      </w:r>
      <w:r w:rsidR="0050730B" w:rsidRPr="00FE65AC">
        <w:rPr>
          <w:rFonts w:ascii="Arial" w:hAnsi="Arial" w:cs="Arial"/>
          <w:sz w:val="22"/>
          <w:szCs w:val="22"/>
        </w:rPr>
        <w:t>,</w:t>
      </w:r>
      <w:r w:rsidRPr="00FE65AC">
        <w:rPr>
          <w:rFonts w:ascii="Arial" w:hAnsi="Arial" w:cs="Arial"/>
          <w:sz w:val="22"/>
          <w:szCs w:val="22"/>
        </w:rPr>
        <w:t xml:space="preserve"> investors appear</w:t>
      </w:r>
      <w:r w:rsidR="005F0FF9" w:rsidRPr="00FE65AC">
        <w:rPr>
          <w:rFonts w:ascii="Arial" w:hAnsi="Arial" w:cs="Arial"/>
          <w:sz w:val="22"/>
          <w:szCs w:val="22"/>
        </w:rPr>
        <w:t xml:space="preserve">ed </w:t>
      </w:r>
      <w:r w:rsidRPr="00FE65AC">
        <w:rPr>
          <w:rFonts w:ascii="Arial" w:hAnsi="Arial" w:cs="Arial"/>
          <w:sz w:val="22"/>
          <w:szCs w:val="22"/>
        </w:rPr>
        <w:t xml:space="preserve">to focus on </w:t>
      </w:r>
      <w:r w:rsidR="0050730B" w:rsidRPr="00FE65AC">
        <w:rPr>
          <w:rFonts w:ascii="Arial" w:hAnsi="Arial" w:cs="Arial"/>
          <w:sz w:val="22"/>
          <w:szCs w:val="22"/>
        </w:rPr>
        <w:t xml:space="preserve">‘upside earnings </w:t>
      </w:r>
      <w:r w:rsidR="005F0FF9" w:rsidRPr="00FE65AC">
        <w:rPr>
          <w:rFonts w:ascii="Arial" w:hAnsi="Arial" w:cs="Arial"/>
          <w:sz w:val="22"/>
          <w:szCs w:val="22"/>
        </w:rPr>
        <w:t>surprises</w:t>
      </w:r>
      <w:r w:rsidR="005E7FD1" w:rsidRPr="00FE65AC">
        <w:rPr>
          <w:rFonts w:ascii="Arial" w:hAnsi="Arial" w:cs="Arial"/>
          <w:sz w:val="22"/>
          <w:szCs w:val="22"/>
        </w:rPr>
        <w:t>.</w:t>
      </w:r>
      <w:r w:rsidR="0050730B" w:rsidRPr="00FE65AC">
        <w:rPr>
          <w:rFonts w:ascii="Arial" w:hAnsi="Arial" w:cs="Arial"/>
          <w:sz w:val="22"/>
          <w:szCs w:val="22"/>
        </w:rPr>
        <w:t>’</w:t>
      </w:r>
      <w:r w:rsidR="0049338B" w:rsidRPr="00FE65AC">
        <w:rPr>
          <w:rFonts w:ascii="Arial" w:hAnsi="Arial" w:cs="Arial"/>
          <w:sz w:val="22"/>
          <w:szCs w:val="22"/>
        </w:rPr>
        <w:t xml:space="preserve"> </w:t>
      </w:r>
      <w:r w:rsidR="0050730B" w:rsidRPr="00FE65AC">
        <w:rPr>
          <w:rFonts w:ascii="Arial" w:hAnsi="Arial" w:cs="Arial"/>
          <w:sz w:val="22"/>
          <w:szCs w:val="22"/>
        </w:rPr>
        <w:t>That</w:t>
      </w:r>
      <w:r w:rsidR="005F0FF9" w:rsidRPr="00FE65AC">
        <w:rPr>
          <w:rFonts w:ascii="Arial" w:hAnsi="Arial" w:cs="Arial"/>
          <w:sz w:val="22"/>
          <w:szCs w:val="22"/>
        </w:rPr>
        <w:t xml:space="preserve"> term </w:t>
      </w:r>
      <w:r w:rsidR="0050730B" w:rsidRPr="00FE65AC">
        <w:rPr>
          <w:rFonts w:ascii="Arial" w:hAnsi="Arial" w:cs="Arial"/>
          <w:sz w:val="22"/>
          <w:szCs w:val="22"/>
        </w:rPr>
        <w:t xml:space="preserve">is </w:t>
      </w:r>
      <w:r w:rsidR="005F0FF9" w:rsidRPr="00FE65AC">
        <w:rPr>
          <w:rFonts w:ascii="Arial" w:hAnsi="Arial" w:cs="Arial"/>
          <w:sz w:val="22"/>
          <w:szCs w:val="22"/>
        </w:rPr>
        <w:t>used to describe companies with earnings that exceed analysts’ expectations.</w:t>
      </w:r>
      <w:r w:rsidR="0049338B" w:rsidRPr="00FE65AC">
        <w:rPr>
          <w:rFonts w:ascii="Arial" w:hAnsi="Arial" w:cs="Arial"/>
          <w:sz w:val="22"/>
          <w:szCs w:val="22"/>
        </w:rPr>
        <w:t xml:space="preserve"> </w:t>
      </w:r>
      <w:r w:rsidR="005F0FF9" w:rsidRPr="00FE65AC">
        <w:rPr>
          <w:rFonts w:ascii="Arial" w:hAnsi="Arial" w:cs="Arial"/>
          <w:sz w:val="22"/>
          <w:szCs w:val="22"/>
        </w:rPr>
        <w:t>During the second quarter</w:t>
      </w:r>
      <w:r w:rsidRPr="00FE65AC">
        <w:rPr>
          <w:rFonts w:ascii="Arial" w:hAnsi="Arial" w:cs="Arial"/>
          <w:sz w:val="22"/>
          <w:szCs w:val="22"/>
        </w:rPr>
        <w:t xml:space="preserve">, 84 percent of companies </w:t>
      </w:r>
      <w:r w:rsidR="0050730B" w:rsidRPr="00FE65AC">
        <w:rPr>
          <w:rFonts w:ascii="Arial" w:hAnsi="Arial" w:cs="Arial"/>
          <w:sz w:val="22"/>
          <w:szCs w:val="22"/>
        </w:rPr>
        <w:t xml:space="preserve">in the S&amp;P 500 </w:t>
      </w:r>
      <w:r w:rsidRPr="00FE65AC">
        <w:rPr>
          <w:rFonts w:ascii="Arial" w:hAnsi="Arial" w:cs="Arial"/>
          <w:sz w:val="22"/>
          <w:szCs w:val="22"/>
        </w:rPr>
        <w:t>beat analysts’ estimates.</w:t>
      </w:r>
    </w:p>
    <w:p w14:paraId="131F1B40"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2DC1B115" w14:textId="42227E01" w:rsidR="005F0FF9" w:rsidRPr="00FE65AC" w:rsidRDefault="005F0FF9" w:rsidP="00434880">
      <w:pPr>
        <w:pStyle w:val="NormalWeb"/>
        <w:spacing w:before="0" w:beforeAutospacing="0" w:after="0" w:afterAutospacing="0"/>
        <w:ind w:right="-36"/>
        <w:rPr>
          <w:rFonts w:ascii="Arial" w:hAnsi="Arial" w:cs="Arial"/>
          <w:sz w:val="22"/>
          <w:szCs w:val="22"/>
        </w:rPr>
      </w:pPr>
      <w:r w:rsidRPr="00FE65AC">
        <w:rPr>
          <w:rFonts w:ascii="Arial" w:hAnsi="Arial" w:cs="Arial"/>
          <w:i/>
          <w:iCs/>
          <w:sz w:val="22"/>
          <w:szCs w:val="22"/>
        </w:rPr>
        <w:t>FactSet</w:t>
      </w:r>
      <w:r w:rsidRPr="00FE65AC">
        <w:rPr>
          <w:rFonts w:ascii="Arial" w:hAnsi="Arial" w:cs="Arial"/>
          <w:sz w:val="22"/>
          <w:szCs w:val="22"/>
        </w:rPr>
        <w:t xml:space="preserve"> reported other factors have been cited to explain the upward trajectory of stock markets, as well. These include:</w:t>
      </w:r>
    </w:p>
    <w:p w14:paraId="613F7EBD"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0542F395" w14:textId="5BEE0F92" w:rsidR="00571CF7" w:rsidRPr="00FE65AC" w:rsidRDefault="00571CF7" w:rsidP="00434880">
      <w:pPr>
        <w:pStyle w:val="NormalWeb"/>
        <w:numPr>
          <w:ilvl w:val="0"/>
          <w:numId w:val="29"/>
        </w:numPr>
        <w:spacing w:before="0" w:beforeAutospacing="0" w:after="0" w:afterAutospacing="0"/>
        <w:ind w:right="-36"/>
        <w:rPr>
          <w:rFonts w:ascii="Arial" w:hAnsi="Arial" w:cs="Arial"/>
          <w:sz w:val="22"/>
          <w:szCs w:val="22"/>
        </w:rPr>
      </w:pPr>
      <w:r w:rsidRPr="00FE65AC">
        <w:rPr>
          <w:rFonts w:ascii="Arial" w:hAnsi="Arial" w:cs="Arial"/>
          <w:sz w:val="22"/>
          <w:szCs w:val="22"/>
        </w:rPr>
        <w:t>Improved earnings sentiment</w:t>
      </w:r>
    </w:p>
    <w:p w14:paraId="6FD37C78" w14:textId="3FE8F0F4" w:rsidR="005F0FF9" w:rsidRPr="00FE65AC" w:rsidRDefault="00571CF7" w:rsidP="00434880">
      <w:pPr>
        <w:pStyle w:val="NormalWeb"/>
        <w:numPr>
          <w:ilvl w:val="0"/>
          <w:numId w:val="29"/>
        </w:numPr>
        <w:spacing w:before="0" w:beforeAutospacing="0" w:after="0" w:afterAutospacing="0"/>
        <w:ind w:right="-36"/>
        <w:rPr>
          <w:rFonts w:ascii="Arial" w:hAnsi="Arial" w:cs="Arial"/>
          <w:sz w:val="22"/>
          <w:szCs w:val="22"/>
        </w:rPr>
      </w:pPr>
      <w:r w:rsidRPr="00FE65AC">
        <w:rPr>
          <w:rFonts w:ascii="Arial" w:hAnsi="Arial" w:cs="Arial"/>
          <w:sz w:val="22"/>
          <w:szCs w:val="22"/>
        </w:rPr>
        <w:t>Expectations for additional f</w:t>
      </w:r>
      <w:r w:rsidR="00784F12" w:rsidRPr="00FE65AC">
        <w:rPr>
          <w:rFonts w:ascii="Arial" w:hAnsi="Arial" w:cs="Arial"/>
          <w:sz w:val="22"/>
          <w:szCs w:val="22"/>
        </w:rPr>
        <w:t>iscal stimulus</w:t>
      </w:r>
    </w:p>
    <w:p w14:paraId="457828B1" w14:textId="3E98907C" w:rsidR="005F0FF9" w:rsidRPr="00FE65AC" w:rsidRDefault="005F0FF9" w:rsidP="00434880">
      <w:pPr>
        <w:pStyle w:val="NormalWeb"/>
        <w:numPr>
          <w:ilvl w:val="0"/>
          <w:numId w:val="29"/>
        </w:numPr>
        <w:spacing w:before="0" w:beforeAutospacing="0" w:after="0" w:afterAutospacing="0"/>
        <w:ind w:right="-36"/>
        <w:rPr>
          <w:rFonts w:ascii="Arial" w:hAnsi="Arial" w:cs="Arial"/>
          <w:sz w:val="22"/>
          <w:szCs w:val="22"/>
        </w:rPr>
      </w:pPr>
      <w:r w:rsidRPr="00FE65AC">
        <w:rPr>
          <w:rFonts w:ascii="Arial" w:hAnsi="Arial" w:cs="Arial"/>
          <w:sz w:val="22"/>
          <w:szCs w:val="22"/>
        </w:rPr>
        <w:t>Optimism about c</w:t>
      </w:r>
      <w:r w:rsidR="00784F12" w:rsidRPr="00FE65AC">
        <w:rPr>
          <w:rFonts w:ascii="Arial" w:hAnsi="Arial" w:cs="Arial"/>
          <w:sz w:val="22"/>
          <w:szCs w:val="22"/>
        </w:rPr>
        <w:t>oronavirus treatment</w:t>
      </w:r>
      <w:r w:rsidRPr="00FE65AC">
        <w:rPr>
          <w:rFonts w:ascii="Arial" w:hAnsi="Arial" w:cs="Arial"/>
          <w:sz w:val="22"/>
          <w:szCs w:val="22"/>
        </w:rPr>
        <w:t xml:space="preserve">s and </w:t>
      </w:r>
      <w:r w:rsidR="00784F12" w:rsidRPr="00FE65AC">
        <w:rPr>
          <w:rFonts w:ascii="Arial" w:hAnsi="Arial" w:cs="Arial"/>
          <w:sz w:val="22"/>
          <w:szCs w:val="22"/>
        </w:rPr>
        <w:t>vaccine</w:t>
      </w:r>
      <w:r w:rsidRPr="00FE65AC">
        <w:rPr>
          <w:rFonts w:ascii="Arial" w:hAnsi="Arial" w:cs="Arial"/>
          <w:sz w:val="22"/>
          <w:szCs w:val="22"/>
        </w:rPr>
        <w:t>s</w:t>
      </w:r>
    </w:p>
    <w:p w14:paraId="466753CA" w14:textId="4B7F0772" w:rsidR="00784F12" w:rsidRPr="00FE65AC" w:rsidRDefault="005F0FF9" w:rsidP="00434880">
      <w:pPr>
        <w:pStyle w:val="NormalWeb"/>
        <w:numPr>
          <w:ilvl w:val="0"/>
          <w:numId w:val="29"/>
        </w:numPr>
        <w:spacing w:before="0" w:beforeAutospacing="0" w:after="0" w:afterAutospacing="0"/>
        <w:ind w:right="-36"/>
        <w:rPr>
          <w:rFonts w:ascii="Arial" w:hAnsi="Arial" w:cs="Arial"/>
          <w:sz w:val="22"/>
          <w:szCs w:val="22"/>
        </w:rPr>
      </w:pPr>
      <w:r w:rsidRPr="00FE65AC">
        <w:rPr>
          <w:rFonts w:ascii="Arial" w:hAnsi="Arial" w:cs="Arial"/>
          <w:sz w:val="22"/>
          <w:szCs w:val="22"/>
        </w:rPr>
        <w:t>Fear-of-missing-out (FOMO)</w:t>
      </w:r>
      <w:r w:rsidR="00571CF7" w:rsidRPr="00FE65AC">
        <w:rPr>
          <w:rFonts w:ascii="Arial" w:hAnsi="Arial" w:cs="Arial"/>
          <w:sz w:val="22"/>
          <w:szCs w:val="22"/>
        </w:rPr>
        <w:t xml:space="preserve"> as the market moves higher</w:t>
      </w:r>
    </w:p>
    <w:p w14:paraId="2DF79B63"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089E223A" w14:textId="33882249" w:rsidR="00471338" w:rsidRPr="00FE65AC" w:rsidRDefault="00471338" w:rsidP="00434880">
      <w:pPr>
        <w:pStyle w:val="NormalWeb"/>
        <w:spacing w:before="0" w:beforeAutospacing="0" w:after="0" w:afterAutospacing="0"/>
        <w:ind w:right="-36"/>
        <w:rPr>
          <w:rFonts w:ascii="Arial" w:hAnsi="Arial" w:cs="Arial"/>
          <w:sz w:val="22"/>
          <w:szCs w:val="22"/>
        </w:rPr>
      </w:pPr>
      <w:r w:rsidRPr="00FE65AC">
        <w:rPr>
          <w:rFonts w:ascii="Arial" w:hAnsi="Arial" w:cs="Arial"/>
          <w:sz w:val="22"/>
          <w:szCs w:val="22"/>
        </w:rPr>
        <w:t xml:space="preserve">The list </w:t>
      </w:r>
      <w:r w:rsidR="003C09DD" w:rsidRPr="00FE65AC">
        <w:rPr>
          <w:rFonts w:ascii="Arial" w:hAnsi="Arial" w:cs="Arial"/>
          <w:sz w:val="22"/>
          <w:szCs w:val="22"/>
        </w:rPr>
        <w:t xml:space="preserve">should </w:t>
      </w:r>
      <w:r w:rsidRPr="00FE65AC">
        <w:rPr>
          <w:rFonts w:ascii="Arial" w:hAnsi="Arial" w:cs="Arial"/>
          <w:sz w:val="22"/>
          <w:szCs w:val="22"/>
        </w:rPr>
        <w:t xml:space="preserve">also include the Federal Reserve’s strategy for inflation and employment, which was announced last week. Randall Forsyth of </w:t>
      </w:r>
      <w:r w:rsidRPr="00FE65AC">
        <w:rPr>
          <w:rFonts w:ascii="Arial" w:hAnsi="Arial" w:cs="Arial"/>
          <w:i/>
          <w:iCs/>
          <w:sz w:val="22"/>
          <w:szCs w:val="22"/>
        </w:rPr>
        <w:t>Barron’s</w:t>
      </w:r>
      <w:r w:rsidRPr="00FE65AC">
        <w:rPr>
          <w:rFonts w:ascii="Arial" w:hAnsi="Arial" w:cs="Arial"/>
          <w:sz w:val="22"/>
          <w:szCs w:val="22"/>
        </w:rPr>
        <w:t xml:space="preserve"> reported</w:t>
      </w:r>
      <w:r w:rsidR="003C09DD">
        <w:rPr>
          <w:rFonts w:ascii="Arial" w:hAnsi="Arial" w:cs="Arial"/>
          <w:sz w:val="22"/>
          <w:szCs w:val="22"/>
        </w:rPr>
        <w:t>:</w:t>
      </w:r>
    </w:p>
    <w:p w14:paraId="761889F6"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0077AD3C" w14:textId="135C0BA6" w:rsidR="00471338" w:rsidRPr="00FE65AC" w:rsidRDefault="00471338" w:rsidP="003C09DD">
      <w:pPr>
        <w:pStyle w:val="NormalWeb"/>
        <w:spacing w:before="0" w:beforeAutospacing="0" w:after="0" w:afterAutospacing="0"/>
        <w:ind w:left="720" w:right="684"/>
        <w:rPr>
          <w:rFonts w:ascii="Arial" w:hAnsi="Arial" w:cs="Arial"/>
          <w:sz w:val="22"/>
          <w:szCs w:val="22"/>
        </w:rPr>
      </w:pPr>
      <w:r w:rsidRPr="00FE65AC">
        <w:rPr>
          <w:rFonts w:ascii="Arial" w:hAnsi="Arial" w:cs="Arial"/>
          <w:sz w:val="22"/>
          <w:szCs w:val="22"/>
        </w:rPr>
        <w:t>“In practical terms, the central bank’s current policy of near-zero interest rates and heavy purchases of Treasury and agency mortgage-backed securities will continue as long as unemployment remains elevated. The chasm between a Wall Street at record levels and a Main Street in a near-depression will persist as a result.”</w:t>
      </w:r>
    </w:p>
    <w:p w14:paraId="6ED89F68" w14:textId="77777777" w:rsidR="00FE65AC" w:rsidRPr="00FE65AC" w:rsidRDefault="00FE65AC" w:rsidP="00434880">
      <w:pPr>
        <w:pStyle w:val="NormalWeb"/>
        <w:spacing w:before="0" w:beforeAutospacing="0" w:after="0" w:afterAutospacing="0"/>
        <w:ind w:right="-36"/>
        <w:rPr>
          <w:rFonts w:ascii="Arial" w:hAnsi="Arial" w:cs="Arial"/>
          <w:sz w:val="22"/>
          <w:szCs w:val="22"/>
        </w:rPr>
      </w:pPr>
    </w:p>
    <w:p w14:paraId="07D80F8F" w14:textId="53B96CE6" w:rsidR="00665267" w:rsidRPr="00FE65AC" w:rsidRDefault="00784F12" w:rsidP="00434880">
      <w:pPr>
        <w:pStyle w:val="NormalWeb"/>
        <w:spacing w:before="0" w:beforeAutospacing="0" w:after="0" w:afterAutospacing="0"/>
        <w:ind w:right="-36"/>
        <w:rPr>
          <w:rFonts w:ascii="Arial" w:hAnsi="Arial" w:cs="Arial"/>
          <w:sz w:val="22"/>
          <w:szCs w:val="22"/>
        </w:rPr>
      </w:pPr>
      <w:r w:rsidRPr="00FE65AC">
        <w:rPr>
          <w:rFonts w:ascii="Arial" w:hAnsi="Arial" w:cs="Arial"/>
          <w:sz w:val="22"/>
          <w:szCs w:val="22"/>
        </w:rPr>
        <w:t>Last week, the Standard &amp; Poor’s 500 and Nasdaq Composite Indices chalked up a fifth consecutive week of gains, while the Dow Jones Industrial Index moved into positive territory for 2020.</w:t>
      </w:r>
    </w:p>
    <w:p w14:paraId="4716C54B" w14:textId="77777777" w:rsidR="00FE65AC" w:rsidRPr="00FE65AC" w:rsidRDefault="00FE65AC" w:rsidP="00434880">
      <w:pPr>
        <w:pStyle w:val="NormalWeb"/>
        <w:spacing w:before="0" w:beforeAutospacing="0" w:after="0" w:afterAutospacing="0"/>
        <w:ind w:right="-36"/>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FE65AC"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28150E1" w:rsidR="00F5154C" w:rsidRPr="00FE65AC" w:rsidRDefault="00F5154C" w:rsidP="00434880">
            <w:pPr>
              <w:ind w:right="-36"/>
              <w:jc w:val="center"/>
              <w:rPr>
                <w:rFonts w:ascii="Arial" w:hAnsi="Arial" w:cs="Arial"/>
                <w:b/>
                <w:bCs/>
                <w:color w:val="000000" w:themeColor="text1"/>
                <w:sz w:val="18"/>
                <w:szCs w:val="18"/>
              </w:rPr>
            </w:pPr>
            <w:r w:rsidRPr="00FE65AC">
              <w:rPr>
                <w:rFonts w:ascii="Arial" w:hAnsi="Arial" w:cs="Arial"/>
                <w:color w:val="000000" w:themeColor="text1"/>
                <w:sz w:val="18"/>
                <w:szCs w:val="18"/>
              </w:rPr>
              <w:br w:type="page"/>
            </w:r>
            <w:r w:rsidR="00A80CE6" w:rsidRPr="00FE65AC">
              <w:rPr>
                <w:rFonts w:ascii="Arial" w:hAnsi="Arial" w:cs="Arial"/>
                <w:b/>
                <w:bCs/>
                <w:color w:val="000000" w:themeColor="text1"/>
                <w:sz w:val="18"/>
                <w:szCs w:val="18"/>
              </w:rPr>
              <w:t xml:space="preserve">Data as of </w:t>
            </w:r>
            <w:r w:rsidR="003A0AAD" w:rsidRPr="00FE65AC">
              <w:rPr>
                <w:rFonts w:ascii="Arial" w:hAnsi="Arial" w:cs="Arial"/>
                <w:b/>
                <w:bCs/>
                <w:color w:val="000000" w:themeColor="text1"/>
                <w:sz w:val="18"/>
                <w:szCs w:val="18"/>
              </w:rPr>
              <w:t>8</w:t>
            </w:r>
            <w:r w:rsidR="003D5BA6" w:rsidRPr="00FE65AC">
              <w:rPr>
                <w:rFonts w:ascii="Arial" w:hAnsi="Arial" w:cs="Arial"/>
                <w:b/>
                <w:bCs/>
                <w:color w:val="000000" w:themeColor="text1"/>
                <w:sz w:val="18"/>
                <w:szCs w:val="18"/>
              </w:rPr>
              <w:t>/</w:t>
            </w:r>
            <w:r w:rsidR="00D72386" w:rsidRPr="00FE65AC">
              <w:rPr>
                <w:rFonts w:ascii="Arial" w:hAnsi="Arial" w:cs="Arial"/>
                <w:b/>
                <w:bCs/>
                <w:color w:val="000000" w:themeColor="text1"/>
                <w:sz w:val="18"/>
                <w:szCs w:val="18"/>
              </w:rPr>
              <w:t>2</w:t>
            </w:r>
            <w:r w:rsidR="00A0142B" w:rsidRPr="00FE65AC">
              <w:rPr>
                <w:rFonts w:ascii="Arial" w:hAnsi="Arial" w:cs="Arial"/>
                <w:b/>
                <w:bCs/>
                <w:color w:val="000000" w:themeColor="text1"/>
                <w:sz w:val="18"/>
                <w:szCs w:val="18"/>
              </w:rPr>
              <w:t>8</w:t>
            </w:r>
            <w:r w:rsidR="00FC00CC" w:rsidRPr="00FE65AC">
              <w:rPr>
                <w:rFonts w:ascii="Arial" w:hAnsi="Arial" w:cs="Arial"/>
                <w:b/>
                <w:bCs/>
                <w:color w:val="000000" w:themeColor="text1"/>
                <w:sz w:val="18"/>
                <w:szCs w:val="18"/>
              </w:rPr>
              <w:t>/</w:t>
            </w:r>
            <w:r w:rsidR="00820172" w:rsidRPr="00FE65AC">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FE65AC" w:rsidRDefault="00F5154C" w:rsidP="00434880">
            <w:pPr>
              <w:ind w:right="-36"/>
              <w:jc w:val="center"/>
              <w:rPr>
                <w:rFonts w:ascii="Arial" w:hAnsi="Arial" w:cs="Arial"/>
                <w:b/>
                <w:bCs/>
                <w:color w:val="000000" w:themeColor="text1"/>
                <w:sz w:val="18"/>
                <w:szCs w:val="18"/>
              </w:rPr>
            </w:pPr>
            <w:r w:rsidRPr="00FE65AC">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E65AC" w:rsidRDefault="00F5154C" w:rsidP="00434880">
            <w:pPr>
              <w:ind w:right="-36"/>
              <w:jc w:val="center"/>
              <w:rPr>
                <w:rFonts w:ascii="Arial" w:hAnsi="Arial" w:cs="Arial"/>
                <w:b/>
                <w:bCs/>
                <w:color w:val="000000" w:themeColor="text1"/>
                <w:sz w:val="18"/>
                <w:szCs w:val="18"/>
              </w:rPr>
            </w:pPr>
            <w:r w:rsidRPr="00FE65AC">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E65AC" w:rsidRDefault="00F5154C" w:rsidP="00434880">
            <w:pPr>
              <w:ind w:right="-36"/>
              <w:jc w:val="center"/>
              <w:rPr>
                <w:rFonts w:ascii="Arial" w:hAnsi="Arial" w:cs="Arial"/>
                <w:b/>
                <w:bCs/>
                <w:color w:val="000000" w:themeColor="text1"/>
                <w:sz w:val="18"/>
                <w:szCs w:val="18"/>
              </w:rPr>
            </w:pPr>
            <w:r w:rsidRPr="00FE65AC">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E65AC" w:rsidRDefault="00F5154C" w:rsidP="00434880">
            <w:pPr>
              <w:ind w:right="-36"/>
              <w:jc w:val="center"/>
              <w:rPr>
                <w:rFonts w:ascii="Arial" w:hAnsi="Arial" w:cs="Arial"/>
                <w:b/>
                <w:bCs/>
                <w:color w:val="000000" w:themeColor="text1"/>
                <w:sz w:val="18"/>
                <w:szCs w:val="18"/>
              </w:rPr>
            </w:pPr>
            <w:r w:rsidRPr="00FE65AC">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E65AC" w:rsidRDefault="00F5154C" w:rsidP="00434880">
            <w:pPr>
              <w:ind w:right="-36"/>
              <w:jc w:val="center"/>
              <w:rPr>
                <w:rFonts w:ascii="Arial" w:hAnsi="Arial" w:cs="Arial"/>
                <w:b/>
                <w:bCs/>
                <w:color w:val="000000" w:themeColor="text1"/>
                <w:sz w:val="18"/>
                <w:szCs w:val="18"/>
              </w:rPr>
            </w:pPr>
            <w:r w:rsidRPr="00FE65AC">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E65AC" w:rsidRDefault="00F5154C" w:rsidP="00434880">
            <w:pPr>
              <w:ind w:right="-36"/>
              <w:jc w:val="center"/>
              <w:rPr>
                <w:rFonts w:ascii="Arial" w:hAnsi="Arial" w:cs="Arial"/>
                <w:b/>
                <w:bCs/>
                <w:color w:val="000000" w:themeColor="text1"/>
                <w:sz w:val="18"/>
                <w:szCs w:val="18"/>
              </w:rPr>
            </w:pPr>
            <w:r w:rsidRPr="00FE65AC">
              <w:rPr>
                <w:rFonts w:ascii="Arial" w:hAnsi="Arial" w:cs="Arial"/>
                <w:b/>
                <w:bCs/>
                <w:color w:val="000000" w:themeColor="text1"/>
                <w:sz w:val="18"/>
                <w:szCs w:val="18"/>
              </w:rPr>
              <w:t>10-Year</w:t>
            </w:r>
          </w:p>
        </w:tc>
      </w:tr>
      <w:tr w:rsidR="00F5154C" w:rsidRPr="00FE65AC"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E65AC" w:rsidRDefault="00F5154C" w:rsidP="00434880">
            <w:pPr>
              <w:ind w:right="-36"/>
              <w:rPr>
                <w:rFonts w:ascii="Arial" w:hAnsi="Arial" w:cs="Arial"/>
                <w:sz w:val="18"/>
                <w:szCs w:val="18"/>
              </w:rPr>
            </w:pPr>
            <w:r w:rsidRPr="00FE65AC">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34898B2" w:rsidR="00F5154C" w:rsidRPr="00FE65AC" w:rsidRDefault="00156CC0" w:rsidP="00434880">
            <w:pPr>
              <w:ind w:right="-36"/>
              <w:jc w:val="center"/>
              <w:rPr>
                <w:rFonts w:ascii="Arial" w:hAnsi="Arial" w:cs="Arial"/>
                <w:sz w:val="18"/>
                <w:szCs w:val="18"/>
              </w:rPr>
            </w:pPr>
            <w:r w:rsidRPr="00FE65AC">
              <w:rPr>
                <w:rFonts w:ascii="Arial" w:hAnsi="Arial" w:cs="Arial"/>
                <w:sz w:val="18"/>
                <w:szCs w:val="18"/>
              </w:rPr>
              <w:t>3.3</w:t>
            </w:r>
            <w:r w:rsidR="00F5154C" w:rsidRPr="00FE65AC">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398AEE2B" w:rsidR="00F5154C" w:rsidRPr="00FE65AC" w:rsidRDefault="00156CC0" w:rsidP="00434880">
            <w:pPr>
              <w:ind w:right="-36"/>
              <w:jc w:val="center"/>
              <w:rPr>
                <w:rFonts w:ascii="Arial" w:hAnsi="Arial" w:cs="Arial"/>
                <w:sz w:val="18"/>
                <w:szCs w:val="18"/>
              </w:rPr>
            </w:pPr>
            <w:r w:rsidRPr="00FE65AC">
              <w:rPr>
                <w:rFonts w:ascii="Arial" w:hAnsi="Arial" w:cs="Arial"/>
                <w:sz w:val="18"/>
                <w:szCs w:val="18"/>
              </w:rPr>
              <w:t>8.6</w:t>
            </w:r>
            <w:r w:rsidR="00F5154C" w:rsidRPr="00FE65AC">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28B8A64" w:rsidR="00F5154C" w:rsidRPr="00FE65AC" w:rsidRDefault="00156CC0" w:rsidP="00434880">
            <w:pPr>
              <w:ind w:right="-36"/>
              <w:jc w:val="center"/>
              <w:rPr>
                <w:rFonts w:ascii="Arial" w:hAnsi="Arial" w:cs="Arial"/>
                <w:sz w:val="18"/>
                <w:szCs w:val="18"/>
              </w:rPr>
            </w:pPr>
            <w:r w:rsidRPr="00FE65AC">
              <w:rPr>
                <w:rFonts w:ascii="Arial" w:hAnsi="Arial" w:cs="Arial"/>
                <w:sz w:val="18"/>
                <w:szCs w:val="18"/>
              </w:rPr>
              <w:t>21.5</w:t>
            </w:r>
            <w:r w:rsidR="00F5154C" w:rsidRPr="00FE65AC">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48A0B93" w:rsidR="00F5154C" w:rsidRPr="00FE65AC" w:rsidRDefault="004C16D3" w:rsidP="00434880">
            <w:pPr>
              <w:ind w:right="-36"/>
              <w:jc w:val="center"/>
              <w:rPr>
                <w:rFonts w:ascii="Arial" w:hAnsi="Arial" w:cs="Arial"/>
                <w:sz w:val="18"/>
                <w:szCs w:val="18"/>
              </w:rPr>
            </w:pPr>
            <w:r w:rsidRPr="00FE65AC">
              <w:rPr>
                <w:rFonts w:ascii="Arial" w:hAnsi="Arial" w:cs="Arial"/>
                <w:sz w:val="18"/>
                <w:szCs w:val="18"/>
              </w:rPr>
              <w:t>1</w:t>
            </w:r>
            <w:r w:rsidR="00156CC0" w:rsidRPr="00FE65AC">
              <w:rPr>
                <w:rFonts w:ascii="Arial" w:hAnsi="Arial" w:cs="Arial"/>
                <w:sz w:val="18"/>
                <w:szCs w:val="18"/>
              </w:rPr>
              <w:t>2</w:t>
            </w:r>
            <w:r w:rsidR="00813495" w:rsidRPr="00FE65AC">
              <w:rPr>
                <w:rFonts w:ascii="Arial" w:hAnsi="Arial" w:cs="Arial"/>
                <w:sz w:val="18"/>
                <w:szCs w:val="18"/>
              </w:rPr>
              <w:t>.</w:t>
            </w:r>
            <w:r w:rsidR="000640FB" w:rsidRPr="00FE65AC">
              <w:rPr>
                <w:rFonts w:ascii="Arial" w:hAnsi="Arial" w:cs="Arial"/>
                <w:sz w:val="18"/>
                <w:szCs w:val="18"/>
              </w:rPr>
              <w:t>8</w:t>
            </w:r>
            <w:r w:rsidR="00C2158B" w:rsidRPr="00FE65AC">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D005177" w:rsidR="00F5154C" w:rsidRPr="00FE65AC" w:rsidRDefault="004C16D3" w:rsidP="00434880">
            <w:pPr>
              <w:ind w:right="-36"/>
              <w:jc w:val="center"/>
              <w:rPr>
                <w:rFonts w:ascii="Arial" w:hAnsi="Arial" w:cs="Arial"/>
                <w:sz w:val="18"/>
                <w:szCs w:val="18"/>
              </w:rPr>
            </w:pPr>
            <w:r w:rsidRPr="00FE65AC">
              <w:rPr>
                <w:rFonts w:ascii="Arial" w:hAnsi="Arial" w:cs="Arial"/>
                <w:sz w:val="18"/>
                <w:szCs w:val="18"/>
              </w:rPr>
              <w:t>1</w:t>
            </w:r>
            <w:r w:rsidR="00156CC0" w:rsidRPr="00FE65AC">
              <w:rPr>
                <w:rFonts w:ascii="Arial" w:hAnsi="Arial" w:cs="Arial"/>
                <w:sz w:val="18"/>
                <w:szCs w:val="18"/>
              </w:rPr>
              <w:t>2.0</w:t>
            </w:r>
            <w:r w:rsidR="00F5154C" w:rsidRPr="00FE65AC">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3137206" w:rsidR="00F5154C" w:rsidRPr="00FE65AC" w:rsidRDefault="00314655" w:rsidP="00434880">
            <w:pPr>
              <w:ind w:right="-36"/>
              <w:jc w:val="center"/>
              <w:rPr>
                <w:rFonts w:ascii="Arial" w:hAnsi="Arial" w:cs="Arial"/>
                <w:sz w:val="18"/>
                <w:szCs w:val="18"/>
              </w:rPr>
            </w:pPr>
            <w:r w:rsidRPr="00FE65AC">
              <w:rPr>
                <w:rFonts w:ascii="Arial" w:hAnsi="Arial" w:cs="Arial"/>
                <w:sz w:val="18"/>
                <w:szCs w:val="18"/>
              </w:rPr>
              <w:t>1</w:t>
            </w:r>
            <w:r w:rsidR="00813495" w:rsidRPr="00FE65AC">
              <w:rPr>
                <w:rFonts w:ascii="Arial" w:hAnsi="Arial" w:cs="Arial"/>
                <w:sz w:val="18"/>
                <w:szCs w:val="18"/>
              </w:rPr>
              <w:t>2.</w:t>
            </w:r>
            <w:r w:rsidR="00156CC0" w:rsidRPr="00FE65AC">
              <w:rPr>
                <w:rFonts w:ascii="Arial" w:hAnsi="Arial" w:cs="Arial"/>
                <w:sz w:val="18"/>
                <w:szCs w:val="18"/>
              </w:rPr>
              <w:t>8</w:t>
            </w:r>
            <w:r w:rsidR="00F5154C" w:rsidRPr="00FE65AC">
              <w:rPr>
                <w:rFonts w:ascii="Arial" w:hAnsi="Arial" w:cs="Arial"/>
                <w:sz w:val="18"/>
                <w:szCs w:val="18"/>
              </w:rPr>
              <w:t>%</w:t>
            </w:r>
          </w:p>
        </w:tc>
      </w:tr>
      <w:tr w:rsidR="00F5154C" w:rsidRPr="00FE65AC"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E65AC" w:rsidRDefault="00F5154C" w:rsidP="00434880">
            <w:pPr>
              <w:ind w:right="-36"/>
              <w:rPr>
                <w:rFonts w:ascii="Arial" w:hAnsi="Arial" w:cs="Arial"/>
                <w:sz w:val="18"/>
                <w:szCs w:val="18"/>
              </w:rPr>
            </w:pPr>
            <w:r w:rsidRPr="00FE65AC">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DC75AC6" w:rsidR="00F5154C" w:rsidRPr="00FE65AC" w:rsidRDefault="00156CC0" w:rsidP="00434880">
            <w:pPr>
              <w:ind w:right="-36"/>
              <w:jc w:val="center"/>
              <w:rPr>
                <w:rFonts w:ascii="Arial" w:hAnsi="Arial" w:cs="Arial"/>
                <w:sz w:val="18"/>
                <w:szCs w:val="18"/>
              </w:rPr>
            </w:pPr>
            <w:r w:rsidRPr="00FE65AC">
              <w:rPr>
                <w:rFonts w:ascii="Arial" w:hAnsi="Arial" w:cs="Arial"/>
                <w:sz w:val="18"/>
                <w:szCs w:val="18"/>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B2D06CC" w:rsidR="00F5154C" w:rsidRPr="00FE65AC" w:rsidRDefault="002A5EA2" w:rsidP="00434880">
            <w:pPr>
              <w:ind w:right="-36"/>
              <w:jc w:val="center"/>
              <w:rPr>
                <w:rFonts w:ascii="Arial" w:hAnsi="Arial" w:cs="Arial"/>
                <w:sz w:val="18"/>
                <w:szCs w:val="18"/>
              </w:rPr>
            </w:pPr>
            <w:r w:rsidRPr="00FE65AC">
              <w:rPr>
                <w:rFonts w:ascii="Arial" w:hAnsi="Arial" w:cs="Arial"/>
                <w:sz w:val="18"/>
                <w:szCs w:val="18"/>
              </w:rPr>
              <w:t>-</w:t>
            </w:r>
            <w:r w:rsidR="00156CC0" w:rsidRPr="00FE65AC">
              <w:rPr>
                <w:rFonts w:ascii="Arial" w:hAnsi="Arial" w:cs="Arial"/>
                <w:sz w:val="18"/>
                <w:szCs w:val="18"/>
              </w:rPr>
              <w:t>3.7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630D467" w:rsidR="00F5154C" w:rsidRPr="00FE65AC" w:rsidRDefault="00156CC0" w:rsidP="00434880">
            <w:pPr>
              <w:ind w:right="-36"/>
              <w:jc w:val="center"/>
              <w:rPr>
                <w:rFonts w:ascii="Arial" w:hAnsi="Arial" w:cs="Arial"/>
                <w:sz w:val="18"/>
                <w:szCs w:val="18"/>
              </w:rPr>
            </w:pPr>
            <w:r w:rsidRPr="00FE65AC">
              <w:rPr>
                <w:rFonts w:ascii="Arial" w:hAnsi="Arial" w:cs="Arial"/>
                <w:sz w:val="18"/>
                <w:szCs w:val="18"/>
              </w:rPr>
              <w:t>8.5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D91BD57" w:rsidR="00F5154C" w:rsidRPr="00FE65AC" w:rsidRDefault="00BA336C" w:rsidP="00434880">
            <w:pPr>
              <w:ind w:right="-36"/>
              <w:jc w:val="center"/>
              <w:rPr>
                <w:rFonts w:ascii="Arial" w:hAnsi="Arial" w:cs="Arial"/>
                <w:sz w:val="18"/>
                <w:szCs w:val="18"/>
              </w:rPr>
            </w:pPr>
            <w:r w:rsidRPr="00FE65AC">
              <w:rPr>
                <w:rFonts w:ascii="Arial" w:hAnsi="Arial" w:cs="Arial"/>
                <w:sz w:val="18"/>
                <w:szCs w:val="18"/>
              </w:rPr>
              <w:t>0</w:t>
            </w:r>
            <w:r w:rsidR="004C16D3" w:rsidRPr="00FE65AC">
              <w:rPr>
                <w:rFonts w:ascii="Arial" w:hAnsi="Arial" w:cs="Arial"/>
                <w:sz w:val="18"/>
                <w:szCs w:val="18"/>
              </w:rPr>
              <w:t>.</w:t>
            </w:r>
            <w:r w:rsidR="00156CC0" w:rsidRPr="00FE65AC">
              <w:rPr>
                <w:rFonts w:ascii="Arial" w:hAnsi="Arial" w:cs="Arial"/>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D506D0C" w:rsidR="00F5154C" w:rsidRPr="00FE65AC" w:rsidRDefault="000640FB" w:rsidP="00434880">
            <w:pPr>
              <w:ind w:right="-36"/>
              <w:jc w:val="center"/>
              <w:rPr>
                <w:rFonts w:ascii="Arial" w:hAnsi="Arial" w:cs="Arial"/>
                <w:sz w:val="18"/>
                <w:szCs w:val="18"/>
              </w:rPr>
            </w:pPr>
            <w:r w:rsidRPr="00FE65AC">
              <w:rPr>
                <w:rFonts w:ascii="Arial" w:hAnsi="Arial" w:cs="Arial"/>
                <w:sz w:val="18"/>
                <w:szCs w:val="18"/>
              </w:rPr>
              <w:t>3</w:t>
            </w:r>
            <w:r w:rsidR="00A3213E" w:rsidRPr="00FE65AC">
              <w:rPr>
                <w:rFonts w:ascii="Arial" w:hAnsi="Arial" w:cs="Arial"/>
                <w:sz w:val="18"/>
                <w:szCs w:val="18"/>
              </w:rPr>
              <w:t>.</w:t>
            </w:r>
            <w:r w:rsidR="00156CC0" w:rsidRPr="00FE65AC">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4BE26F3" w:rsidR="00F5154C" w:rsidRPr="00FE65AC" w:rsidRDefault="00156CC0" w:rsidP="00434880">
            <w:pPr>
              <w:ind w:right="-36"/>
              <w:jc w:val="center"/>
              <w:rPr>
                <w:rFonts w:ascii="Arial" w:hAnsi="Arial" w:cs="Arial"/>
                <w:sz w:val="18"/>
                <w:szCs w:val="18"/>
              </w:rPr>
            </w:pPr>
            <w:r w:rsidRPr="00FE65AC">
              <w:rPr>
                <w:rFonts w:ascii="Arial" w:hAnsi="Arial" w:cs="Arial"/>
                <w:sz w:val="18"/>
                <w:szCs w:val="18"/>
              </w:rPr>
              <w:t>3.0</w:t>
            </w:r>
          </w:p>
        </w:tc>
      </w:tr>
      <w:tr w:rsidR="00F5154C" w:rsidRPr="00FE65AC"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E65AC" w:rsidRDefault="00F5154C" w:rsidP="00434880">
            <w:pPr>
              <w:ind w:right="-36"/>
              <w:rPr>
                <w:rFonts w:ascii="Arial" w:hAnsi="Arial" w:cs="Arial"/>
                <w:sz w:val="18"/>
                <w:szCs w:val="18"/>
              </w:rPr>
            </w:pPr>
            <w:r w:rsidRPr="00FE65AC">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7265CF30" w:rsidR="00F5154C" w:rsidRPr="00FE65AC" w:rsidRDefault="00804441" w:rsidP="00434880">
            <w:pPr>
              <w:ind w:right="-36"/>
              <w:jc w:val="center"/>
              <w:rPr>
                <w:rFonts w:ascii="Arial" w:hAnsi="Arial" w:cs="Arial"/>
                <w:sz w:val="18"/>
                <w:szCs w:val="18"/>
              </w:rPr>
            </w:pPr>
            <w:r w:rsidRPr="00FE65AC">
              <w:rPr>
                <w:rFonts w:ascii="Arial" w:hAnsi="Arial" w:cs="Arial"/>
                <w:sz w:val="18"/>
                <w:szCs w:val="18"/>
              </w:rPr>
              <w:t>0.</w:t>
            </w:r>
            <w:r w:rsidR="00156CC0" w:rsidRPr="00FE65AC">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E65AC" w:rsidRDefault="00F5154C" w:rsidP="00434880">
            <w:pPr>
              <w:ind w:right="-36"/>
              <w:jc w:val="center"/>
              <w:rPr>
                <w:rFonts w:ascii="Arial" w:hAnsi="Arial" w:cs="Arial"/>
                <w:sz w:val="18"/>
                <w:szCs w:val="18"/>
              </w:rPr>
            </w:pPr>
            <w:r w:rsidRPr="00FE65AC">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5ADD57D8" w:rsidR="00F5154C" w:rsidRPr="00FE65AC" w:rsidRDefault="004C16D3" w:rsidP="00434880">
            <w:pPr>
              <w:ind w:right="-36"/>
              <w:jc w:val="center"/>
              <w:rPr>
                <w:rFonts w:ascii="Arial" w:hAnsi="Arial" w:cs="Arial"/>
                <w:sz w:val="18"/>
                <w:szCs w:val="18"/>
              </w:rPr>
            </w:pPr>
            <w:r w:rsidRPr="00FE65AC">
              <w:rPr>
                <w:rFonts w:ascii="Arial" w:hAnsi="Arial" w:cs="Arial"/>
                <w:sz w:val="18"/>
                <w:szCs w:val="18"/>
              </w:rPr>
              <w:t>1.</w:t>
            </w:r>
            <w:r w:rsidR="00156CC0" w:rsidRPr="00FE65AC">
              <w:rPr>
                <w:rFonts w:ascii="Arial" w:hAnsi="Arial" w:cs="Arial"/>
                <w:sz w:val="18"/>
                <w:szCs w:val="18"/>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FAD542B" w:rsidR="00F5154C" w:rsidRPr="00FE65AC" w:rsidRDefault="00BB3FCD" w:rsidP="00434880">
            <w:pPr>
              <w:ind w:right="-36"/>
              <w:jc w:val="center"/>
              <w:rPr>
                <w:rFonts w:ascii="Arial" w:hAnsi="Arial" w:cs="Arial"/>
                <w:sz w:val="18"/>
                <w:szCs w:val="18"/>
              </w:rPr>
            </w:pPr>
            <w:r w:rsidRPr="00FE65AC">
              <w:rPr>
                <w:rFonts w:ascii="Arial" w:hAnsi="Arial" w:cs="Arial"/>
                <w:sz w:val="18"/>
                <w:szCs w:val="18"/>
              </w:rPr>
              <w:t>2.</w:t>
            </w:r>
            <w:r w:rsidR="00A3213E" w:rsidRPr="00FE65AC">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DD9CCD7" w:rsidR="00F5154C" w:rsidRPr="00FE65AC" w:rsidRDefault="003D7299" w:rsidP="00434880">
            <w:pPr>
              <w:ind w:right="-36"/>
              <w:jc w:val="center"/>
              <w:rPr>
                <w:rFonts w:ascii="Arial" w:hAnsi="Arial" w:cs="Arial"/>
                <w:sz w:val="18"/>
                <w:szCs w:val="18"/>
              </w:rPr>
            </w:pPr>
            <w:r w:rsidRPr="00FE65AC">
              <w:rPr>
                <w:rFonts w:ascii="Arial" w:hAnsi="Arial" w:cs="Arial"/>
                <w:sz w:val="18"/>
                <w:szCs w:val="18"/>
              </w:rPr>
              <w:t>2.</w:t>
            </w:r>
            <w:r w:rsidR="00156CC0" w:rsidRPr="00FE65AC">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AE8B264" w:rsidR="00F5154C" w:rsidRPr="00FE65AC" w:rsidRDefault="004C16D3" w:rsidP="00434880">
            <w:pPr>
              <w:ind w:right="-36"/>
              <w:jc w:val="center"/>
              <w:rPr>
                <w:rFonts w:ascii="Arial" w:hAnsi="Arial" w:cs="Arial"/>
                <w:sz w:val="18"/>
                <w:szCs w:val="18"/>
              </w:rPr>
            </w:pPr>
            <w:r w:rsidRPr="00FE65AC">
              <w:rPr>
                <w:rFonts w:ascii="Arial" w:hAnsi="Arial" w:cs="Arial"/>
                <w:sz w:val="18"/>
                <w:szCs w:val="18"/>
              </w:rPr>
              <w:t>2.</w:t>
            </w:r>
            <w:r w:rsidR="00A3213E" w:rsidRPr="00FE65AC">
              <w:rPr>
                <w:rFonts w:ascii="Arial" w:hAnsi="Arial" w:cs="Arial"/>
                <w:sz w:val="18"/>
                <w:szCs w:val="18"/>
              </w:rPr>
              <w:t>6</w:t>
            </w:r>
          </w:p>
        </w:tc>
      </w:tr>
      <w:tr w:rsidR="00F5154C" w:rsidRPr="00FE65AC"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E65AC" w:rsidRDefault="00F5154C" w:rsidP="00434880">
            <w:pPr>
              <w:ind w:right="-36"/>
              <w:rPr>
                <w:rFonts w:ascii="Arial" w:hAnsi="Arial" w:cs="Arial"/>
                <w:sz w:val="18"/>
                <w:szCs w:val="18"/>
              </w:rPr>
            </w:pPr>
            <w:r w:rsidRPr="00FE65AC">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01BA49B" w:rsidR="00F5154C" w:rsidRPr="00FE65AC" w:rsidRDefault="000640FB" w:rsidP="00434880">
            <w:pPr>
              <w:ind w:right="-36"/>
              <w:jc w:val="center"/>
              <w:rPr>
                <w:rFonts w:ascii="Arial" w:hAnsi="Arial" w:cs="Arial"/>
                <w:sz w:val="18"/>
                <w:szCs w:val="18"/>
              </w:rPr>
            </w:pPr>
            <w:r w:rsidRPr="00FE65AC">
              <w:rPr>
                <w:rFonts w:ascii="Arial" w:hAnsi="Arial" w:cs="Arial"/>
                <w:sz w:val="18"/>
                <w:szCs w:val="18"/>
              </w:rPr>
              <w:t>1.</w:t>
            </w:r>
            <w:r w:rsidR="00156CC0" w:rsidRPr="00FE65AC">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B0A67C4" w:rsidR="00F5154C" w:rsidRPr="00FE65AC" w:rsidRDefault="00A3213E" w:rsidP="00434880">
            <w:pPr>
              <w:ind w:right="-36"/>
              <w:jc w:val="center"/>
              <w:rPr>
                <w:rFonts w:ascii="Arial" w:hAnsi="Arial" w:cs="Arial"/>
                <w:sz w:val="18"/>
                <w:szCs w:val="18"/>
              </w:rPr>
            </w:pPr>
            <w:r w:rsidRPr="00FE65AC">
              <w:rPr>
                <w:rFonts w:ascii="Arial" w:hAnsi="Arial" w:cs="Arial"/>
                <w:sz w:val="18"/>
                <w:szCs w:val="18"/>
              </w:rPr>
              <w:t>2</w:t>
            </w:r>
            <w:r w:rsidR="00156CC0" w:rsidRPr="00FE65AC">
              <w:rPr>
                <w:rFonts w:ascii="Arial" w:hAnsi="Arial" w:cs="Arial"/>
                <w:sz w:val="18"/>
                <w:szCs w:val="18"/>
              </w:rPr>
              <w:t>8.5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7844C5E0" w:rsidR="00F5154C" w:rsidRPr="00FE65AC" w:rsidRDefault="00A3213E" w:rsidP="00434880">
            <w:pPr>
              <w:ind w:right="-36"/>
              <w:jc w:val="center"/>
              <w:rPr>
                <w:rFonts w:ascii="Arial" w:hAnsi="Arial" w:cs="Arial"/>
                <w:sz w:val="18"/>
                <w:szCs w:val="18"/>
              </w:rPr>
            </w:pPr>
            <w:r w:rsidRPr="00FE65AC">
              <w:rPr>
                <w:rFonts w:ascii="Arial" w:hAnsi="Arial" w:cs="Arial"/>
                <w:sz w:val="18"/>
                <w:szCs w:val="18"/>
              </w:rPr>
              <w:t>2</w:t>
            </w:r>
            <w:r w:rsidR="00156CC0" w:rsidRPr="00FE65AC">
              <w:rPr>
                <w:rFonts w:ascii="Arial" w:hAnsi="Arial" w:cs="Arial"/>
                <w:sz w:val="18"/>
                <w:szCs w:val="18"/>
              </w:rPr>
              <w:t>7.3</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1D5872B" w:rsidR="00F5154C" w:rsidRPr="00FE65AC" w:rsidRDefault="00903F44" w:rsidP="00434880">
            <w:pPr>
              <w:ind w:right="-36"/>
              <w:jc w:val="center"/>
              <w:rPr>
                <w:rFonts w:ascii="Arial" w:hAnsi="Arial" w:cs="Arial"/>
                <w:sz w:val="18"/>
                <w:szCs w:val="18"/>
              </w:rPr>
            </w:pPr>
            <w:r w:rsidRPr="00FE65AC">
              <w:rPr>
                <w:rFonts w:ascii="Arial" w:hAnsi="Arial" w:cs="Arial"/>
                <w:sz w:val="18"/>
                <w:szCs w:val="18"/>
              </w:rPr>
              <w:t>1</w:t>
            </w:r>
            <w:r w:rsidR="00A3213E" w:rsidRPr="00FE65AC">
              <w:rPr>
                <w:rFonts w:ascii="Arial" w:hAnsi="Arial" w:cs="Arial"/>
                <w:sz w:val="18"/>
                <w:szCs w:val="18"/>
              </w:rPr>
              <w:t>4.</w:t>
            </w:r>
            <w:r w:rsidR="00156CC0" w:rsidRPr="00FE65AC">
              <w:rPr>
                <w:rFonts w:ascii="Arial" w:hAnsi="Arial" w:cs="Arial"/>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FFC6E0A" w:rsidR="00F5154C" w:rsidRPr="00FE65AC" w:rsidRDefault="00826030" w:rsidP="00434880">
            <w:pPr>
              <w:ind w:right="-36"/>
              <w:jc w:val="center"/>
              <w:rPr>
                <w:rFonts w:ascii="Arial" w:hAnsi="Arial" w:cs="Arial"/>
                <w:sz w:val="18"/>
                <w:szCs w:val="18"/>
              </w:rPr>
            </w:pPr>
            <w:r w:rsidRPr="00FE65AC">
              <w:rPr>
                <w:rFonts w:ascii="Arial" w:hAnsi="Arial" w:cs="Arial"/>
                <w:sz w:val="18"/>
                <w:szCs w:val="18"/>
              </w:rPr>
              <w:t>1</w:t>
            </w:r>
            <w:r w:rsidR="00156CC0" w:rsidRPr="00FE65AC">
              <w:rPr>
                <w:rFonts w:ascii="Arial" w:hAnsi="Arial" w:cs="Arial"/>
                <w:sz w:val="18"/>
                <w:szCs w:val="18"/>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3D069A6" w:rsidR="00F5154C" w:rsidRPr="00FE65AC" w:rsidRDefault="004C16D3" w:rsidP="00434880">
            <w:pPr>
              <w:ind w:right="-36"/>
              <w:jc w:val="center"/>
              <w:rPr>
                <w:rFonts w:ascii="Arial" w:hAnsi="Arial" w:cs="Arial"/>
                <w:sz w:val="18"/>
                <w:szCs w:val="18"/>
              </w:rPr>
            </w:pPr>
            <w:r w:rsidRPr="00FE65AC">
              <w:rPr>
                <w:rFonts w:ascii="Arial" w:hAnsi="Arial" w:cs="Arial"/>
                <w:sz w:val="18"/>
                <w:szCs w:val="18"/>
              </w:rPr>
              <w:t>4</w:t>
            </w:r>
            <w:r w:rsidR="00A3213E" w:rsidRPr="00FE65AC">
              <w:rPr>
                <w:rFonts w:ascii="Arial" w:hAnsi="Arial" w:cs="Arial"/>
                <w:sz w:val="18"/>
                <w:szCs w:val="18"/>
              </w:rPr>
              <w:t>.</w:t>
            </w:r>
            <w:r w:rsidR="000640FB" w:rsidRPr="00FE65AC">
              <w:rPr>
                <w:rFonts w:ascii="Arial" w:hAnsi="Arial" w:cs="Arial"/>
                <w:sz w:val="18"/>
                <w:szCs w:val="18"/>
              </w:rPr>
              <w:t>6</w:t>
            </w:r>
          </w:p>
        </w:tc>
      </w:tr>
      <w:tr w:rsidR="00F5154C" w:rsidRPr="00FE65AC"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E65AC" w:rsidRDefault="00F5154C" w:rsidP="00434880">
            <w:pPr>
              <w:ind w:right="-36"/>
              <w:rPr>
                <w:rFonts w:ascii="Arial" w:hAnsi="Arial" w:cs="Arial"/>
                <w:sz w:val="18"/>
                <w:szCs w:val="18"/>
              </w:rPr>
            </w:pPr>
            <w:r w:rsidRPr="00FE65AC">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4A82CB7" w:rsidR="00F5154C" w:rsidRPr="00FE65AC" w:rsidRDefault="00156CC0" w:rsidP="00434880">
            <w:pPr>
              <w:ind w:right="-36"/>
              <w:jc w:val="center"/>
              <w:rPr>
                <w:rFonts w:ascii="Arial" w:hAnsi="Arial" w:cs="Arial"/>
                <w:sz w:val="18"/>
                <w:szCs w:val="18"/>
              </w:rPr>
            </w:pPr>
            <w:r w:rsidRPr="00FE65AC">
              <w:rPr>
                <w:rFonts w:ascii="Arial" w:hAnsi="Arial" w:cs="Arial"/>
                <w:sz w:val="18"/>
                <w:szCs w:val="18"/>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0A5B772" w:rsidR="00F5154C" w:rsidRPr="00FE65AC" w:rsidRDefault="002D64F9" w:rsidP="00434880">
            <w:pPr>
              <w:ind w:right="-36"/>
              <w:jc w:val="center"/>
              <w:rPr>
                <w:rFonts w:ascii="Arial" w:hAnsi="Arial" w:cs="Arial"/>
                <w:sz w:val="18"/>
                <w:szCs w:val="18"/>
              </w:rPr>
            </w:pPr>
            <w:r w:rsidRPr="00FE65AC">
              <w:rPr>
                <w:rFonts w:ascii="Arial" w:hAnsi="Arial" w:cs="Arial"/>
                <w:sz w:val="18"/>
                <w:szCs w:val="18"/>
              </w:rPr>
              <w:t>-</w:t>
            </w:r>
            <w:r w:rsidR="00156CC0" w:rsidRPr="00FE65AC">
              <w:rPr>
                <w:rFonts w:ascii="Arial" w:hAnsi="Arial" w:cs="Arial"/>
                <w:sz w:val="18"/>
                <w:szCs w:val="18"/>
              </w:rPr>
              <w:t>9.6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01A3829F" w:rsidR="00F5154C" w:rsidRPr="00FE65AC" w:rsidRDefault="001D04EF" w:rsidP="00434880">
            <w:pPr>
              <w:ind w:right="-36"/>
              <w:jc w:val="center"/>
              <w:rPr>
                <w:rFonts w:ascii="Arial" w:hAnsi="Arial" w:cs="Arial"/>
                <w:sz w:val="18"/>
                <w:szCs w:val="18"/>
              </w:rPr>
            </w:pPr>
            <w:r w:rsidRPr="00FE65AC">
              <w:rPr>
                <w:rFonts w:ascii="Arial" w:hAnsi="Arial" w:cs="Arial"/>
                <w:sz w:val="18"/>
                <w:szCs w:val="18"/>
              </w:rPr>
              <w:t>-</w:t>
            </w:r>
            <w:r w:rsidR="00156CC0" w:rsidRPr="00FE65AC">
              <w:rPr>
                <w:rFonts w:ascii="Arial" w:hAnsi="Arial" w:cs="Arial"/>
                <w:sz w:val="18"/>
                <w:szCs w:val="18"/>
              </w:rPr>
              <w:t>-5.2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05BA2DE" w:rsidR="00F5154C" w:rsidRPr="00FE65AC" w:rsidRDefault="009F11D1" w:rsidP="00434880">
            <w:pPr>
              <w:ind w:right="-36"/>
              <w:jc w:val="center"/>
              <w:rPr>
                <w:rFonts w:ascii="Arial" w:hAnsi="Arial" w:cs="Arial"/>
                <w:sz w:val="18"/>
                <w:szCs w:val="18"/>
              </w:rPr>
            </w:pPr>
            <w:r w:rsidRPr="00FE65AC">
              <w:rPr>
                <w:rFonts w:ascii="Arial" w:hAnsi="Arial" w:cs="Arial"/>
                <w:sz w:val="18"/>
                <w:szCs w:val="18"/>
              </w:rPr>
              <w:t>-</w:t>
            </w:r>
            <w:r w:rsidR="000640FB" w:rsidRPr="00FE65AC">
              <w:rPr>
                <w:rFonts w:ascii="Arial" w:hAnsi="Arial" w:cs="Arial"/>
                <w:sz w:val="18"/>
                <w:szCs w:val="18"/>
              </w:rPr>
              <w:t>4.</w:t>
            </w:r>
            <w:r w:rsidR="00156CC0" w:rsidRPr="00FE65AC">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E9C578A" w:rsidR="00F5154C" w:rsidRPr="00FE65AC" w:rsidRDefault="00314655" w:rsidP="00434880">
            <w:pPr>
              <w:ind w:right="-36"/>
              <w:jc w:val="center"/>
              <w:rPr>
                <w:rFonts w:ascii="Arial" w:hAnsi="Arial" w:cs="Arial"/>
                <w:sz w:val="18"/>
                <w:szCs w:val="18"/>
              </w:rPr>
            </w:pPr>
            <w:r w:rsidRPr="00FE65AC">
              <w:rPr>
                <w:rFonts w:ascii="Arial" w:hAnsi="Arial" w:cs="Arial"/>
                <w:sz w:val="18"/>
                <w:szCs w:val="18"/>
              </w:rPr>
              <w:t>-</w:t>
            </w:r>
            <w:r w:rsidR="00156CC0" w:rsidRPr="00FE65AC">
              <w:rPr>
                <w:rFonts w:ascii="Arial" w:hAnsi="Arial" w:cs="Arial"/>
                <w:sz w:val="18"/>
                <w:szCs w:val="18"/>
              </w:rPr>
              <w:t>3.9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B0CE2AB" w:rsidR="00F5154C" w:rsidRPr="00FE65AC" w:rsidRDefault="008F0235" w:rsidP="00434880">
            <w:pPr>
              <w:ind w:right="-36"/>
              <w:jc w:val="center"/>
              <w:rPr>
                <w:rFonts w:ascii="Arial" w:hAnsi="Arial" w:cs="Arial"/>
                <w:sz w:val="18"/>
                <w:szCs w:val="18"/>
              </w:rPr>
            </w:pPr>
            <w:r w:rsidRPr="00FE65AC">
              <w:rPr>
                <w:rFonts w:ascii="Arial" w:hAnsi="Arial" w:cs="Arial"/>
                <w:sz w:val="18"/>
                <w:szCs w:val="18"/>
              </w:rPr>
              <w:t>-</w:t>
            </w:r>
            <w:r w:rsidR="000640FB" w:rsidRPr="00FE65AC">
              <w:rPr>
                <w:rFonts w:ascii="Arial" w:hAnsi="Arial" w:cs="Arial"/>
                <w:sz w:val="18"/>
                <w:szCs w:val="18"/>
              </w:rPr>
              <w:t>5.</w:t>
            </w:r>
            <w:r w:rsidR="00156CC0" w:rsidRPr="00FE65AC">
              <w:rPr>
                <w:rFonts w:ascii="Arial" w:hAnsi="Arial" w:cs="Arial"/>
                <w:sz w:val="18"/>
                <w:szCs w:val="18"/>
              </w:rPr>
              <w:t>7</w:t>
            </w:r>
          </w:p>
        </w:tc>
      </w:tr>
    </w:tbl>
    <w:p w14:paraId="5E61298C" w14:textId="3BDB6DF9" w:rsidR="00B41B8C" w:rsidRPr="00FE65AC" w:rsidRDefault="00B41B8C" w:rsidP="00434880">
      <w:pPr>
        <w:ind w:right="-36"/>
        <w:rPr>
          <w:rFonts w:ascii="Arial" w:hAnsi="Arial" w:cs="Arial"/>
          <w:sz w:val="16"/>
        </w:rPr>
      </w:pPr>
      <w:r w:rsidRPr="00FE65AC">
        <w:rPr>
          <w:rFonts w:ascii="Arial" w:hAnsi="Arial" w:cs="Arial"/>
          <w:sz w:val="16"/>
        </w:rPr>
        <w:t xml:space="preserve">S&amp;P 500, </w:t>
      </w:r>
      <w:r w:rsidR="006063C9" w:rsidRPr="00FE65AC">
        <w:rPr>
          <w:rFonts w:ascii="Arial" w:hAnsi="Arial" w:cs="Arial"/>
          <w:sz w:val="16"/>
        </w:rPr>
        <w:t xml:space="preserve">Dow Jones Global ex-US, </w:t>
      </w:r>
      <w:r w:rsidRPr="00FE65AC">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FE65AC">
        <w:rPr>
          <w:rFonts w:ascii="Arial" w:hAnsi="Arial" w:cs="Arial"/>
          <w:sz w:val="16"/>
        </w:rPr>
        <w:t xml:space="preserve"> </w:t>
      </w:r>
    </w:p>
    <w:p w14:paraId="5083B7E6" w14:textId="44B231E3" w:rsidR="00B41B8C" w:rsidRPr="00FE65AC" w:rsidRDefault="00B41B8C" w:rsidP="00434880">
      <w:pPr>
        <w:ind w:right="-36"/>
        <w:rPr>
          <w:rFonts w:ascii="Arial" w:hAnsi="Arial" w:cs="Arial"/>
          <w:sz w:val="16"/>
        </w:rPr>
      </w:pPr>
      <w:r w:rsidRPr="00FE65AC">
        <w:rPr>
          <w:rFonts w:ascii="Arial" w:hAnsi="Arial" w:cs="Arial"/>
          <w:sz w:val="16"/>
        </w:rPr>
        <w:t xml:space="preserve">Sources: Yahoo! Finance, </w:t>
      </w:r>
      <w:r w:rsidR="00CF0FAD" w:rsidRPr="00FE65AC">
        <w:rPr>
          <w:rFonts w:ascii="Arial" w:hAnsi="Arial" w:cs="Arial"/>
          <w:sz w:val="16"/>
        </w:rPr>
        <w:t>MarketWatch</w:t>
      </w:r>
      <w:r w:rsidRPr="00FE65AC">
        <w:rPr>
          <w:rFonts w:ascii="Arial" w:hAnsi="Arial" w:cs="Arial"/>
          <w:sz w:val="16"/>
        </w:rPr>
        <w:t>, djindexes.com, London Bullion Market Association.</w:t>
      </w:r>
    </w:p>
    <w:p w14:paraId="502EFC39" w14:textId="19AC0F5F" w:rsidR="003646AE" w:rsidRPr="003C09DD" w:rsidRDefault="00B41B8C" w:rsidP="00434880">
      <w:pPr>
        <w:ind w:right="-36"/>
        <w:rPr>
          <w:rFonts w:ascii="Arial" w:hAnsi="Arial" w:cs="Arial"/>
          <w:color w:val="000000" w:themeColor="text1"/>
          <w:sz w:val="16"/>
        </w:rPr>
      </w:pPr>
      <w:r w:rsidRPr="003C09DD">
        <w:rPr>
          <w:rFonts w:ascii="Arial" w:hAnsi="Arial" w:cs="Arial"/>
          <w:color w:val="000000" w:themeColor="text1"/>
          <w:sz w:val="16"/>
        </w:rPr>
        <w:lastRenderedPageBreak/>
        <w:t>Past performance is no guarantee of future results. Indices are unmanaged and cannot be invested into directly. N/A means not applicable.</w:t>
      </w:r>
    </w:p>
    <w:p w14:paraId="078552D5" w14:textId="77777777" w:rsidR="00C62533" w:rsidRPr="003C09DD" w:rsidRDefault="00C62533" w:rsidP="003C09DD">
      <w:pPr>
        <w:ind w:right="-36"/>
        <w:rPr>
          <w:rFonts w:ascii="Arial" w:hAnsi="Arial" w:cs="Arial"/>
          <w:color w:val="000000" w:themeColor="text1"/>
          <w:sz w:val="22"/>
          <w:szCs w:val="22"/>
        </w:rPr>
      </w:pPr>
    </w:p>
    <w:p w14:paraId="36C9B62F" w14:textId="249DF6CC" w:rsidR="00044297" w:rsidRPr="00827DC0" w:rsidRDefault="009F099B" w:rsidP="00434880">
      <w:pPr>
        <w:ind w:right="-36"/>
        <w:rPr>
          <w:rFonts w:ascii="Arial" w:hAnsi="Arial" w:cs="Arial"/>
          <w:color w:val="000000" w:themeColor="text1"/>
          <w:sz w:val="22"/>
          <w:szCs w:val="22"/>
        </w:rPr>
      </w:pPr>
      <w:r w:rsidRPr="003C09DD">
        <w:rPr>
          <w:rFonts w:ascii="Arial" w:hAnsi="Arial" w:cs="Arial"/>
          <w:b/>
          <w:bCs/>
          <w:caps/>
          <w:color w:val="0D304A"/>
          <w:sz w:val="22"/>
          <w:szCs w:val="22"/>
        </w:rPr>
        <w:t>c</w:t>
      </w:r>
      <w:r w:rsidR="00EB7FDA" w:rsidRPr="003C09DD">
        <w:rPr>
          <w:rFonts w:ascii="Arial" w:hAnsi="Arial" w:cs="Arial"/>
          <w:b/>
          <w:bCs/>
          <w:caps/>
          <w:color w:val="0D304A"/>
          <w:sz w:val="22"/>
          <w:szCs w:val="22"/>
        </w:rPr>
        <w:t>ould</w:t>
      </w:r>
      <w:r w:rsidRPr="003C09DD">
        <w:rPr>
          <w:rFonts w:ascii="Arial" w:hAnsi="Arial" w:cs="Arial"/>
          <w:b/>
          <w:bCs/>
          <w:caps/>
          <w:color w:val="0D304A"/>
          <w:sz w:val="22"/>
          <w:szCs w:val="22"/>
        </w:rPr>
        <w:t xml:space="preserve"> you pass the american citizenship test</w:t>
      </w:r>
      <w:r w:rsidR="000A1BEA" w:rsidRPr="003C09DD">
        <w:rPr>
          <w:rFonts w:ascii="Arial" w:hAnsi="Arial" w:cs="Arial"/>
          <w:b/>
          <w:bCs/>
          <w:caps/>
          <w:color w:val="0D304A"/>
          <w:sz w:val="22"/>
          <w:szCs w:val="22"/>
        </w:rPr>
        <w:t xml:space="preserve">? </w:t>
      </w:r>
      <w:r w:rsidRPr="00FE65AC">
        <w:rPr>
          <w:rFonts w:ascii="Arial" w:hAnsi="Arial" w:cs="Arial"/>
          <w:color w:val="000000" w:themeColor="text1"/>
          <w:sz w:val="22"/>
          <w:szCs w:val="22"/>
        </w:rPr>
        <w:t xml:space="preserve">It’s not easy to become an American </w:t>
      </w:r>
      <w:r w:rsidRPr="00827DC0">
        <w:rPr>
          <w:rFonts w:ascii="Arial" w:hAnsi="Arial" w:cs="Arial"/>
          <w:color w:val="000000" w:themeColor="text1"/>
          <w:sz w:val="22"/>
          <w:szCs w:val="22"/>
        </w:rPr>
        <w:t>citizen. In fact, ne</w:t>
      </w:r>
      <w:r w:rsidR="0090000F">
        <w:rPr>
          <w:rFonts w:ascii="Arial" w:hAnsi="Arial" w:cs="Arial"/>
          <w:color w:val="000000" w:themeColor="text1"/>
          <w:sz w:val="22"/>
          <w:szCs w:val="22"/>
        </w:rPr>
        <w:t xml:space="preserve">wly-minted </w:t>
      </w:r>
      <w:r w:rsidRPr="00827DC0">
        <w:rPr>
          <w:rFonts w:ascii="Arial" w:hAnsi="Arial" w:cs="Arial"/>
          <w:color w:val="000000" w:themeColor="text1"/>
          <w:sz w:val="22"/>
          <w:szCs w:val="22"/>
        </w:rPr>
        <w:t xml:space="preserve">citizens may know more about </w:t>
      </w:r>
      <w:r w:rsidR="00EB7FDA" w:rsidRPr="00827DC0">
        <w:rPr>
          <w:rFonts w:ascii="Arial" w:hAnsi="Arial" w:cs="Arial"/>
          <w:color w:val="000000" w:themeColor="text1"/>
          <w:sz w:val="22"/>
          <w:szCs w:val="22"/>
        </w:rPr>
        <w:t xml:space="preserve">the history of the United States </w:t>
      </w:r>
      <w:r w:rsidRPr="00827DC0">
        <w:rPr>
          <w:rFonts w:ascii="Arial" w:hAnsi="Arial" w:cs="Arial"/>
          <w:color w:val="000000" w:themeColor="text1"/>
          <w:sz w:val="22"/>
          <w:szCs w:val="22"/>
        </w:rPr>
        <w:t>than many of us who were born here. In 2018, a national survey reported just one-in-three Americans scored 60 percent or better on a multiple-choice test that included questions from the U.S. Citizenship Test.</w:t>
      </w:r>
    </w:p>
    <w:p w14:paraId="1E7882C3" w14:textId="77777777" w:rsidR="00044297" w:rsidRPr="00827DC0" w:rsidRDefault="00044297" w:rsidP="00434880">
      <w:pPr>
        <w:ind w:right="-36"/>
        <w:rPr>
          <w:rFonts w:ascii="Arial" w:hAnsi="Arial" w:cs="Arial"/>
          <w:color w:val="000000" w:themeColor="text1"/>
          <w:sz w:val="22"/>
          <w:szCs w:val="22"/>
        </w:rPr>
      </w:pPr>
    </w:p>
    <w:p w14:paraId="2B3E82CD" w14:textId="22D6B6CB" w:rsidR="00774716" w:rsidRPr="00827DC0" w:rsidRDefault="009F099B" w:rsidP="00434880">
      <w:pPr>
        <w:ind w:right="-36"/>
        <w:rPr>
          <w:rFonts w:ascii="Arial" w:hAnsi="Arial" w:cs="Arial"/>
          <w:color w:val="000000" w:themeColor="text1"/>
          <w:sz w:val="22"/>
          <w:szCs w:val="22"/>
        </w:rPr>
      </w:pPr>
      <w:r w:rsidRPr="00827DC0">
        <w:rPr>
          <w:rFonts w:ascii="Arial" w:hAnsi="Arial" w:cs="Arial"/>
          <w:color w:val="000000" w:themeColor="text1"/>
          <w:sz w:val="22"/>
          <w:szCs w:val="22"/>
        </w:rPr>
        <w:t>See what you know about the United States by taking this brief quiz:</w:t>
      </w:r>
    </w:p>
    <w:p w14:paraId="1A2924E3" w14:textId="3778DE4D" w:rsidR="009F099B" w:rsidRPr="00827DC0" w:rsidRDefault="009F099B" w:rsidP="00434880">
      <w:pPr>
        <w:ind w:right="-36"/>
        <w:rPr>
          <w:rFonts w:ascii="Arial" w:hAnsi="Arial" w:cs="Arial"/>
          <w:color w:val="000000" w:themeColor="text1"/>
          <w:sz w:val="22"/>
          <w:szCs w:val="22"/>
        </w:rPr>
      </w:pPr>
    </w:p>
    <w:p w14:paraId="32F4EE8A" w14:textId="3721FD97" w:rsidR="009F099B" w:rsidRPr="00827DC0" w:rsidRDefault="005420DE" w:rsidP="00434880">
      <w:pPr>
        <w:pStyle w:val="ListParagraph"/>
        <w:numPr>
          <w:ilvl w:val="0"/>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What does the Constitution do</w:t>
      </w:r>
      <w:r w:rsidR="009F099B" w:rsidRPr="00827DC0">
        <w:rPr>
          <w:rFonts w:ascii="Arial" w:hAnsi="Arial" w:cs="Arial"/>
          <w:color w:val="000000" w:themeColor="text1"/>
          <w:sz w:val="22"/>
          <w:szCs w:val="22"/>
        </w:rPr>
        <w:t>?</w:t>
      </w:r>
    </w:p>
    <w:p w14:paraId="06840600" w14:textId="20BD0F45" w:rsidR="009F099B" w:rsidRPr="00827DC0" w:rsidRDefault="00B82B74"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Defines the government</w:t>
      </w:r>
    </w:p>
    <w:p w14:paraId="743576EB" w14:textId="0C2F655A" w:rsidR="009F099B" w:rsidRPr="00827DC0" w:rsidRDefault="00B82B74"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Sets up the government</w:t>
      </w:r>
    </w:p>
    <w:p w14:paraId="06B4CDEF" w14:textId="60476E13" w:rsidR="009F099B" w:rsidRPr="00827DC0" w:rsidRDefault="00B82B74"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Protects basic rights of Americans</w:t>
      </w:r>
    </w:p>
    <w:p w14:paraId="420DABAA" w14:textId="75A100E4" w:rsidR="009F099B" w:rsidRPr="00827DC0" w:rsidRDefault="00B82B74"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All of the above</w:t>
      </w:r>
    </w:p>
    <w:p w14:paraId="269A5F20" w14:textId="77777777" w:rsidR="009F099B" w:rsidRPr="00827DC0" w:rsidRDefault="009F099B" w:rsidP="00434880">
      <w:pPr>
        <w:ind w:left="720" w:right="-36"/>
        <w:rPr>
          <w:rFonts w:ascii="Arial" w:hAnsi="Arial" w:cs="Arial"/>
          <w:color w:val="000000" w:themeColor="text1"/>
          <w:sz w:val="22"/>
          <w:szCs w:val="22"/>
        </w:rPr>
      </w:pPr>
    </w:p>
    <w:p w14:paraId="3A0587ED" w14:textId="15E94977" w:rsidR="009F099B" w:rsidRPr="00827DC0" w:rsidRDefault="00B82B74" w:rsidP="00434880">
      <w:pPr>
        <w:pStyle w:val="ListParagraph"/>
        <w:numPr>
          <w:ilvl w:val="0"/>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Name one of the two longest rivers in the United States.</w:t>
      </w:r>
    </w:p>
    <w:p w14:paraId="046C84C6" w14:textId="46AAC691" w:rsidR="00EA643F" w:rsidRPr="00827DC0" w:rsidRDefault="00B82B74"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Mississippi River</w:t>
      </w:r>
    </w:p>
    <w:p w14:paraId="0366C0E8" w14:textId="1CF8BAD3" w:rsidR="00243BA5" w:rsidRPr="00827DC0" w:rsidRDefault="00B82B74"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Colorado River</w:t>
      </w:r>
    </w:p>
    <w:p w14:paraId="446D90BA" w14:textId="2834FDD2" w:rsidR="00EA643F" w:rsidRPr="00827DC0" w:rsidRDefault="00B82B74"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Ohio River</w:t>
      </w:r>
    </w:p>
    <w:p w14:paraId="7F0425B4" w14:textId="4A6D6133" w:rsidR="00EA643F" w:rsidRPr="00827DC0" w:rsidRDefault="00B82B74"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Rio Grande River</w:t>
      </w:r>
    </w:p>
    <w:p w14:paraId="3D7735A9" w14:textId="77777777" w:rsidR="00EA643F" w:rsidRPr="00827DC0" w:rsidRDefault="00EA643F" w:rsidP="00434880">
      <w:pPr>
        <w:ind w:left="720" w:right="-36"/>
        <w:rPr>
          <w:rFonts w:ascii="Arial" w:hAnsi="Arial" w:cs="Arial"/>
          <w:color w:val="000000" w:themeColor="text1"/>
          <w:sz w:val="22"/>
          <w:szCs w:val="22"/>
        </w:rPr>
      </w:pPr>
    </w:p>
    <w:p w14:paraId="51C6C285" w14:textId="28F3C6E2" w:rsidR="00EA643F" w:rsidRPr="00827DC0" w:rsidRDefault="00980A7A" w:rsidP="00434880">
      <w:pPr>
        <w:pStyle w:val="ListParagraph"/>
        <w:numPr>
          <w:ilvl w:val="0"/>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What did Susan B. Anthony do</w:t>
      </w:r>
      <w:r w:rsidR="00EA643F" w:rsidRPr="00827DC0">
        <w:rPr>
          <w:rFonts w:ascii="Arial" w:hAnsi="Arial" w:cs="Arial"/>
          <w:color w:val="000000" w:themeColor="text1"/>
          <w:sz w:val="22"/>
          <w:szCs w:val="22"/>
        </w:rPr>
        <w:t>?</w:t>
      </w:r>
    </w:p>
    <w:p w14:paraId="61AE1F5E" w14:textId="77777777" w:rsidR="00B96382" w:rsidRPr="00827DC0" w:rsidRDefault="00B96382"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Founded the Red Cross</w:t>
      </w:r>
    </w:p>
    <w:p w14:paraId="5B9D7BD6" w14:textId="5515113F" w:rsidR="00EA643F" w:rsidRPr="00827DC0" w:rsidRDefault="00980A7A"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Made the first flag of the United States</w:t>
      </w:r>
    </w:p>
    <w:p w14:paraId="1F9A63BD" w14:textId="77777777" w:rsidR="00B96382" w:rsidRPr="00827DC0" w:rsidRDefault="00B96382"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Fought for women’s rights</w:t>
      </w:r>
    </w:p>
    <w:p w14:paraId="4BDCF1FE" w14:textId="38EA2B22" w:rsidR="00031550" w:rsidRPr="00827DC0" w:rsidRDefault="00980A7A"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Was the first woman elected to the House of Representatives</w:t>
      </w:r>
    </w:p>
    <w:p w14:paraId="2F455361" w14:textId="77777777" w:rsidR="00031550" w:rsidRPr="00827DC0" w:rsidRDefault="00031550" w:rsidP="00434880">
      <w:pPr>
        <w:pStyle w:val="ListParagraph"/>
        <w:ind w:right="-36"/>
        <w:rPr>
          <w:rFonts w:ascii="Arial" w:hAnsi="Arial" w:cs="Arial"/>
          <w:color w:val="000000" w:themeColor="text1"/>
          <w:sz w:val="22"/>
          <w:szCs w:val="22"/>
        </w:rPr>
      </w:pPr>
    </w:p>
    <w:p w14:paraId="23A2A380" w14:textId="3B65820C" w:rsidR="00EA643F" w:rsidRPr="00827DC0" w:rsidRDefault="00031550" w:rsidP="00434880">
      <w:pPr>
        <w:pStyle w:val="ListParagraph"/>
        <w:numPr>
          <w:ilvl w:val="0"/>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Which statement correctly describes the “rule of law?”</w:t>
      </w:r>
    </w:p>
    <w:p w14:paraId="403ADC27" w14:textId="6995233F" w:rsidR="00031550" w:rsidRPr="00827DC0" w:rsidRDefault="00031550"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The law is what the president says it is</w:t>
      </w:r>
    </w:p>
    <w:p w14:paraId="19760B78" w14:textId="547F45EC" w:rsidR="00031550" w:rsidRPr="00827DC0" w:rsidRDefault="00031550"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The people who enforce the laws do not have to follow them</w:t>
      </w:r>
    </w:p>
    <w:p w14:paraId="3335AB00" w14:textId="1B157CCF" w:rsidR="00031550" w:rsidRPr="00827DC0" w:rsidRDefault="00031550"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Judges can rewrite laws they disagree with</w:t>
      </w:r>
    </w:p>
    <w:p w14:paraId="7094CC19" w14:textId="77777777" w:rsidR="00243BA5" w:rsidRPr="00827DC0" w:rsidRDefault="00243BA5"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No one is above the law</w:t>
      </w:r>
    </w:p>
    <w:p w14:paraId="2261CECB" w14:textId="77777777" w:rsidR="00031550" w:rsidRPr="00827DC0" w:rsidRDefault="00031550" w:rsidP="00434880">
      <w:pPr>
        <w:pStyle w:val="ListParagraph"/>
        <w:ind w:right="-36"/>
        <w:rPr>
          <w:rFonts w:ascii="Arial" w:hAnsi="Arial" w:cs="Arial"/>
          <w:color w:val="000000" w:themeColor="text1"/>
          <w:sz w:val="22"/>
          <w:szCs w:val="22"/>
        </w:rPr>
      </w:pPr>
    </w:p>
    <w:p w14:paraId="5103D52A" w14:textId="72983F36" w:rsidR="00031550" w:rsidRPr="00827DC0" w:rsidRDefault="00243BA5" w:rsidP="00434880">
      <w:pPr>
        <w:pStyle w:val="ListParagraph"/>
        <w:numPr>
          <w:ilvl w:val="0"/>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When was the Constitution written?</w:t>
      </w:r>
    </w:p>
    <w:p w14:paraId="55BDF25A" w14:textId="03D93B63" w:rsidR="00243BA5" w:rsidRPr="00827DC0" w:rsidRDefault="00243BA5"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1492</w:t>
      </w:r>
    </w:p>
    <w:p w14:paraId="3FC7E569" w14:textId="6A8DF945" w:rsidR="00243BA5" w:rsidRPr="00827DC0" w:rsidRDefault="00243BA5"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1776</w:t>
      </w:r>
    </w:p>
    <w:p w14:paraId="63A0C453" w14:textId="10CA08CE" w:rsidR="00243BA5" w:rsidRPr="00827DC0" w:rsidRDefault="00243BA5"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1787</w:t>
      </w:r>
    </w:p>
    <w:p w14:paraId="31C07A9D" w14:textId="1926A1A9" w:rsidR="00243BA5" w:rsidRPr="00827DC0" w:rsidRDefault="00243BA5" w:rsidP="00434880">
      <w:pPr>
        <w:pStyle w:val="ListParagraph"/>
        <w:numPr>
          <w:ilvl w:val="1"/>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1865</w:t>
      </w:r>
    </w:p>
    <w:p w14:paraId="7A148A16" w14:textId="77777777" w:rsidR="00B723B4" w:rsidRPr="00827DC0" w:rsidRDefault="00B723B4" w:rsidP="00434880">
      <w:pPr>
        <w:pStyle w:val="ListParagraph"/>
        <w:ind w:right="-36"/>
        <w:rPr>
          <w:rFonts w:ascii="Arial" w:hAnsi="Arial" w:cs="Arial"/>
          <w:color w:val="000000" w:themeColor="text1"/>
          <w:sz w:val="22"/>
          <w:szCs w:val="22"/>
        </w:rPr>
      </w:pPr>
    </w:p>
    <w:p w14:paraId="31515B41" w14:textId="40F493D8" w:rsidR="00B723B4" w:rsidRPr="00827DC0" w:rsidRDefault="00B723B4" w:rsidP="00434880">
      <w:pPr>
        <w:pStyle w:val="ListParagraph"/>
        <w:numPr>
          <w:ilvl w:val="0"/>
          <w:numId w:val="30"/>
        </w:numPr>
        <w:ind w:right="-36"/>
        <w:rPr>
          <w:rFonts w:ascii="Arial" w:hAnsi="Arial" w:cs="Arial"/>
          <w:color w:val="000000" w:themeColor="text1"/>
          <w:sz w:val="22"/>
          <w:szCs w:val="22"/>
        </w:rPr>
      </w:pPr>
      <w:r w:rsidRPr="00827DC0">
        <w:rPr>
          <w:rFonts w:ascii="Arial" w:hAnsi="Arial" w:cs="Arial"/>
          <w:color w:val="000000" w:themeColor="text1"/>
          <w:sz w:val="22"/>
          <w:szCs w:val="22"/>
        </w:rPr>
        <w:t xml:space="preserve">Name your U.S. </w:t>
      </w:r>
      <w:r w:rsidR="00871A23" w:rsidRPr="00827DC0">
        <w:rPr>
          <w:rFonts w:ascii="Arial" w:hAnsi="Arial" w:cs="Arial"/>
          <w:color w:val="000000" w:themeColor="text1"/>
          <w:sz w:val="22"/>
          <w:szCs w:val="22"/>
        </w:rPr>
        <w:t>R</w:t>
      </w:r>
      <w:r w:rsidRPr="00827DC0">
        <w:rPr>
          <w:rFonts w:ascii="Arial" w:hAnsi="Arial" w:cs="Arial"/>
          <w:color w:val="000000" w:themeColor="text1"/>
          <w:sz w:val="22"/>
          <w:szCs w:val="22"/>
        </w:rPr>
        <w:t>epresentative.</w:t>
      </w:r>
    </w:p>
    <w:p w14:paraId="3EBA32F2" w14:textId="77777777" w:rsidR="00CF2B48" w:rsidRPr="00827DC0" w:rsidRDefault="00CF2B48" w:rsidP="00434880">
      <w:pPr>
        <w:ind w:right="-36"/>
        <w:rPr>
          <w:rFonts w:ascii="Arial" w:hAnsi="Arial" w:cs="Arial"/>
          <w:color w:val="000000" w:themeColor="text1"/>
          <w:sz w:val="22"/>
          <w:szCs w:val="22"/>
        </w:rPr>
      </w:pPr>
    </w:p>
    <w:p w14:paraId="40B3408F" w14:textId="60234502" w:rsidR="00AD6FF5" w:rsidRPr="00827DC0" w:rsidRDefault="00FF707C" w:rsidP="00434880">
      <w:pPr>
        <w:ind w:right="-36"/>
        <w:rPr>
          <w:rFonts w:ascii="Arial" w:hAnsi="Arial" w:cs="Arial"/>
          <w:color w:val="0D304A"/>
          <w:sz w:val="28"/>
          <w:szCs w:val="28"/>
        </w:rPr>
      </w:pPr>
      <w:r w:rsidRPr="00827DC0">
        <w:rPr>
          <w:rFonts w:ascii="Arial" w:hAnsi="Arial" w:cs="Arial"/>
          <w:b/>
          <w:color w:val="0D304A"/>
          <w:sz w:val="28"/>
          <w:szCs w:val="28"/>
        </w:rPr>
        <w:t>W</w:t>
      </w:r>
      <w:r w:rsidR="00425C28" w:rsidRPr="00827DC0">
        <w:rPr>
          <w:rFonts w:ascii="Arial" w:hAnsi="Arial" w:cs="Arial"/>
          <w:b/>
          <w:color w:val="0D304A"/>
          <w:sz w:val="28"/>
          <w:szCs w:val="28"/>
        </w:rPr>
        <w:t xml:space="preserve">eekly Focus – Think </w:t>
      </w:r>
      <w:r w:rsidR="00425C28" w:rsidRPr="00827DC0">
        <w:rPr>
          <w:rFonts w:ascii="Arial" w:hAnsi="Arial" w:cs="Arial"/>
          <w:b/>
          <w:bCs/>
          <w:color w:val="0D304A"/>
          <w:sz w:val="28"/>
          <w:szCs w:val="28"/>
        </w:rPr>
        <w:t>About</w:t>
      </w:r>
      <w:r w:rsidR="00425C28" w:rsidRPr="00827DC0">
        <w:rPr>
          <w:rFonts w:ascii="Arial" w:hAnsi="Arial" w:cs="Arial"/>
          <w:b/>
          <w:color w:val="0D304A"/>
          <w:sz w:val="28"/>
          <w:szCs w:val="28"/>
        </w:rPr>
        <w:t xml:space="preserve"> It</w:t>
      </w:r>
    </w:p>
    <w:p w14:paraId="441B5217" w14:textId="77777777" w:rsidR="00FE65AC" w:rsidRPr="00B14A3E" w:rsidRDefault="00FE65AC" w:rsidP="00434880">
      <w:pPr>
        <w:ind w:right="-36"/>
        <w:rPr>
          <w:rFonts w:ascii="Arial" w:hAnsi="Arial" w:cs="Arial"/>
          <w:bCs/>
          <w:color w:val="000000" w:themeColor="text1"/>
          <w:sz w:val="14"/>
          <w:szCs w:val="14"/>
        </w:rPr>
      </w:pPr>
    </w:p>
    <w:p w14:paraId="40F084DE" w14:textId="77777777" w:rsidR="007D4EC0" w:rsidRPr="00827DC0" w:rsidRDefault="0069654C" w:rsidP="00434880">
      <w:pPr>
        <w:ind w:right="-36"/>
        <w:rPr>
          <w:rFonts w:ascii="Arial" w:hAnsi="Arial" w:cs="Arial"/>
          <w:color w:val="000000" w:themeColor="text1"/>
          <w:sz w:val="22"/>
          <w:szCs w:val="22"/>
        </w:rPr>
      </w:pPr>
      <w:r w:rsidRPr="00827DC0">
        <w:rPr>
          <w:rFonts w:ascii="Arial" w:hAnsi="Arial" w:cs="Arial"/>
          <w:color w:val="000000" w:themeColor="text1"/>
          <w:sz w:val="22"/>
          <w:szCs w:val="22"/>
        </w:rPr>
        <w:t>“</w:t>
      </w:r>
      <w:r w:rsidR="007D4EC0" w:rsidRPr="00827DC0">
        <w:rPr>
          <w:rFonts w:ascii="Arial" w:hAnsi="Arial" w:cs="Arial"/>
          <w:color w:val="000000" w:themeColor="text1"/>
          <w:sz w:val="22"/>
          <w:szCs w:val="22"/>
        </w:rPr>
        <w:t>When humor goes, there goes civilization.”</w:t>
      </w:r>
    </w:p>
    <w:p w14:paraId="405C77A5" w14:textId="3548B8C5" w:rsidR="00C60D9A" w:rsidRPr="00827DC0" w:rsidRDefault="007D4EC0" w:rsidP="00434880">
      <w:pPr>
        <w:ind w:right="-36"/>
        <w:jc w:val="right"/>
        <w:rPr>
          <w:rFonts w:ascii="Arial" w:hAnsi="Arial" w:cs="Arial"/>
          <w:i/>
          <w:iCs/>
          <w:color w:val="000000" w:themeColor="text1"/>
          <w:sz w:val="22"/>
          <w:szCs w:val="22"/>
        </w:rPr>
      </w:pPr>
      <w:r w:rsidRPr="00827DC0">
        <w:rPr>
          <w:rFonts w:ascii="Arial" w:hAnsi="Arial" w:cs="Arial"/>
          <w:i/>
          <w:iCs/>
          <w:color w:val="000000" w:themeColor="text1"/>
          <w:sz w:val="22"/>
          <w:szCs w:val="22"/>
        </w:rPr>
        <w:t>--Erma Bombeck</w:t>
      </w:r>
      <w:r w:rsidR="0082678D" w:rsidRPr="00827DC0">
        <w:rPr>
          <w:rFonts w:ascii="Arial" w:hAnsi="Arial" w:cs="Arial"/>
          <w:i/>
          <w:iCs/>
          <w:color w:val="000000" w:themeColor="text1"/>
          <w:sz w:val="22"/>
          <w:szCs w:val="22"/>
        </w:rPr>
        <w:t>, Humor</w:t>
      </w:r>
      <w:r w:rsidR="00827DC0" w:rsidRPr="00827DC0">
        <w:rPr>
          <w:rFonts w:ascii="Arial" w:hAnsi="Arial" w:cs="Arial"/>
          <w:i/>
          <w:iCs/>
          <w:color w:val="000000" w:themeColor="text1"/>
          <w:sz w:val="22"/>
          <w:szCs w:val="22"/>
        </w:rPr>
        <w:t>ist, writer,</w:t>
      </w:r>
      <w:r w:rsidR="0082678D" w:rsidRPr="00827DC0">
        <w:rPr>
          <w:rFonts w:ascii="Arial" w:hAnsi="Arial" w:cs="Arial"/>
          <w:i/>
          <w:iCs/>
          <w:color w:val="000000" w:themeColor="text1"/>
          <w:sz w:val="22"/>
          <w:szCs w:val="22"/>
        </w:rPr>
        <w:t xml:space="preserve"> columnist</w:t>
      </w:r>
    </w:p>
    <w:p w14:paraId="2993B05F" w14:textId="77777777" w:rsidR="000140C5" w:rsidRPr="00B14A3E" w:rsidRDefault="000140C5" w:rsidP="00434880">
      <w:pPr>
        <w:widowControl w:val="0"/>
        <w:adjustRightInd w:val="0"/>
        <w:ind w:right="-36"/>
        <w:rPr>
          <w:rFonts w:ascii="Arial" w:hAnsi="Arial" w:cs="Arial"/>
          <w:color w:val="000000" w:themeColor="text1"/>
          <w:sz w:val="16"/>
          <w:szCs w:val="16"/>
        </w:rPr>
      </w:pPr>
    </w:p>
    <w:p w14:paraId="62AF080A" w14:textId="33E9CCB6" w:rsidR="003B181B" w:rsidRPr="00FE65AC" w:rsidRDefault="003B181B" w:rsidP="00434880">
      <w:pPr>
        <w:widowControl w:val="0"/>
        <w:adjustRightInd w:val="0"/>
        <w:ind w:right="-36"/>
        <w:rPr>
          <w:rFonts w:ascii="Arial" w:hAnsi="Arial" w:cs="Arial"/>
          <w:sz w:val="22"/>
          <w:szCs w:val="22"/>
        </w:rPr>
      </w:pPr>
      <w:r w:rsidRPr="00FE65AC">
        <w:rPr>
          <w:rFonts w:ascii="Arial" w:hAnsi="Arial" w:cs="Arial"/>
          <w:sz w:val="22"/>
          <w:szCs w:val="22"/>
        </w:rPr>
        <w:t>Best regards,</w:t>
      </w:r>
    </w:p>
    <w:p w14:paraId="6FD46150" w14:textId="77777777" w:rsidR="003B181B" w:rsidRPr="00FE65AC" w:rsidRDefault="003B181B" w:rsidP="00434880">
      <w:pPr>
        <w:ind w:right="-36"/>
        <w:rPr>
          <w:rFonts w:ascii="Arial" w:hAnsi="Arial" w:cs="Arial"/>
          <w:color w:val="FF0000"/>
          <w:sz w:val="22"/>
          <w:szCs w:val="22"/>
        </w:rPr>
      </w:pPr>
    </w:p>
    <w:p w14:paraId="7CBF19C1" w14:textId="77777777" w:rsidR="00B14A3E" w:rsidRDefault="00B14A3E" w:rsidP="00B14A3E">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A4BFC25" w14:textId="77777777" w:rsidR="00B14A3E" w:rsidRDefault="00B14A3E" w:rsidP="00B14A3E">
      <w:pPr>
        <w:rPr>
          <w:sz w:val="16"/>
        </w:rPr>
      </w:pPr>
    </w:p>
    <w:p w14:paraId="6014FB2B" w14:textId="77777777" w:rsidR="00B14A3E" w:rsidRDefault="00B14A3E" w:rsidP="00B14A3E">
      <w:r>
        <w:t>Securities offered through Commonwealth Financial, Member FINRA/SIPC.</w:t>
      </w:r>
    </w:p>
    <w:p w14:paraId="7A734DCF" w14:textId="77777777" w:rsidR="00B14A3E" w:rsidRPr="00827DC0" w:rsidRDefault="00B14A3E" w:rsidP="00B14A3E">
      <w:pPr>
        <w:widowControl w:val="0"/>
        <w:adjustRightInd w:val="0"/>
        <w:ind w:right="-36"/>
        <w:rPr>
          <w:rFonts w:ascii="Arial" w:hAnsi="Arial" w:cs="Arial"/>
          <w:color w:val="000000" w:themeColor="text1"/>
          <w:sz w:val="22"/>
          <w:szCs w:val="22"/>
        </w:rPr>
      </w:pPr>
      <w:r w:rsidRPr="00827DC0">
        <w:rPr>
          <w:rFonts w:ascii="Arial" w:hAnsi="Arial" w:cs="Arial"/>
          <w:color w:val="000000" w:themeColor="text1"/>
          <w:sz w:val="22"/>
          <w:szCs w:val="22"/>
        </w:rPr>
        <w:lastRenderedPageBreak/>
        <w:t>Quiz Answers:</w:t>
      </w:r>
    </w:p>
    <w:p w14:paraId="347CF5B6" w14:textId="77777777" w:rsidR="00B14A3E" w:rsidRPr="00827DC0" w:rsidRDefault="00B14A3E" w:rsidP="00B14A3E">
      <w:pPr>
        <w:pStyle w:val="ListParagraph"/>
        <w:widowControl w:val="0"/>
        <w:numPr>
          <w:ilvl w:val="0"/>
          <w:numId w:val="31"/>
        </w:numPr>
        <w:adjustRightInd w:val="0"/>
        <w:ind w:left="360" w:right="-36"/>
        <w:rPr>
          <w:rFonts w:ascii="Arial" w:hAnsi="Arial" w:cs="Arial"/>
          <w:color w:val="000000" w:themeColor="text1"/>
          <w:sz w:val="22"/>
          <w:szCs w:val="22"/>
        </w:rPr>
      </w:pPr>
      <w:r w:rsidRPr="00827DC0">
        <w:rPr>
          <w:rFonts w:ascii="Arial" w:hAnsi="Arial" w:cs="Arial"/>
          <w:color w:val="000000" w:themeColor="text1"/>
          <w:sz w:val="22"/>
          <w:szCs w:val="22"/>
        </w:rPr>
        <w:t>D – All of the above (Defines the government; Sets up the government; Protects basic rights of Americans)</w:t>
      </w:r>
    </w:p>
    <w:p w14:paraId="38EB162B" w14:textId="77777777" w:rsidR="00B14A3E" w:rsidRPr="00827DC0" w:rsidRDefault="00B14A3E" w:rsidP="00B14A3E">
      <w:pPr>
        <w:pStyle w:val="ListParagraph"/>
        <w:widowControl w:val="0"/>
        <w:numPr>
          <w:ilvl w:val="0"/>
          <w:numId w:val="31"/>
        </w:numPr>
        <w:adjustRightInd w:val="0"/>
        <w:ind w:left="360" w:right="-36"/>
        <w:rPr>
          <w:rFonts w:ascii="Arial" w:hAnsi="Arial" w:cs="Arial"/>
          <w:color w:val="000000" w:themeColor="text1"/>
          <w:sz w:val="22"/>
          <w:szCs w:val="22"/>
        </w:rPr>
      </w:pPr>
      <w:r w:rsidRPr="00827DC0">
        <w:rPr>
          <w:rFonts w:ascii="Arial" w:hAnsi="Arial" w:cs="Arial"/>
          <w:color w:val="000000" w:themeColor="text1"/>
          <w:sz w:val="22"/>
          <w:szCs w:val="22"/>
        </w:rPr>
        <w:t>A – Mississippi River</w:t>
      </w:r>
    </w:p>
    <w:p w14:paraId="2DBE3B4D" w14:textId="77777777" w:rsidR="00B14A3E" w:rsidRPr="00827DC0" w:rsidRDefault="00B14A3E" w:rsidP="00B14A3E">
      <w:pPr>
        <w:pStyle w:val="ListParagraph"/>
        <w:widowControl w:val="0"/>
        <w:numPr>
          <w:ilvl w:val="0"/>
          <w:numId w:val="31"/>
        </w:numPr>
        <w:adjustRightInd w:val="0"/>
        <w:ind w:left="360" w:right="-36"/>
        <w:rPr>
          <w:rFonts w:ascii="Arial" w:hAnsi="Arial" w:cs="Arial"/>
          <w:color w:val="000000" w:themeColor="text1"/>
          <w:sz w:val="22"/>
          <w:szCs w:val="22"/>
        </w:rPr>
      </w:pPr>
      <w:r w:rsidRPr="00827DC0">
        <w:rPr>
          <w:rFonts w:ascii="Arial" w:hAnsi="Arial" w:cs="Arial"/>
          <w:color w:val="000000" w:themeColor="text1"/>
          <w:sz w:val="22"/>
          <w:szCs w:val="22"/>
        </w:rPr>
        <w:t>C – Fought for women’s rights</w:t>
      </w:r>
    </w:p>
    <w:p w14:paraId="75F5BDFB" w14:textId="77777777" w:rsidR="00B14A3E" w:rsidRPr="00827DC0" w:rsidRDefault="00B14A3E" w:rsidP="00B14A3E">
      <w:pPr>
        <w:pStyle w:val="ListParagraph"/>
        <w:widowControl w:val="0"/>
        <w:numPr>
          <w:ilvl w:val="0"/>
          <w:numId w:val="31"/>
        </w:numPr>
        <w:adjustRightInd w:val="0"/>
        <w:ind w:left="360" w:right="-36"/>
        <w:rPr>
          <w:rFonts w:ascii="Arial" w:hAnsi="Arial" w:cs="Arial"/>
          <w:color w:val="000000" w:themeColor="text1"/>
          <w:sz w:val="22"/>
          <w:szCs w:val="22"/>
        </w:rPr>
      </w:pPr>
      <w:r w:rsidRPr="00827DC0">
        <w:rPr>
          <w:rFonts w:ascii="Arial" w:hAnsi="Arial" w:cs="Arial"/>
          <w:color w:val="000000" w:themeColor="text1"/>
          <w:sz w:val="22"/>
          <w:szCs w:val="22"/>
        </w:rPr>
        <w:t>D – No one is above the law</w:t>
      </w:r>
    </w:p>
    <w:p w14:paraId="6F862B2F" w14:textId="77777777" w:rsidR="00B14A3E" w:rsidRPr="00827DC0" w:rsidRDefault="00B14A3E" w:rsidP="00B14A3E">
      <w:pPr>
        <w:pStyle w:val="ListParagraph"/>
        <w:widowControl w:val="0"/>
        <w:numPr>
          <w:ilvl w:val="0"/>
          <w:numId w:val="31"/>
        </w:numPr>
        <w:adjustRightInd w:val="0"/>
        <w:ind w:left="360" w:right="-36"/>
        <w:rPr>
          <w:rFonts w:ascii="Arial" w:hAnsi="Arial" w:cs="Arial"/>
          <w:color w:val="000000" w:themeColor="text1"/>
          <w:sz w:val="22"/>
          <w:szCs w:val="22"/>
        </w:rPr>
      </w:pPr>
      <w:r w:rsidRPr="00827DC0">
        <w:rPr>
          <w:rFonts w:ascii="Arial" w:hAnsi="Arial" w:cs="Arial"/>
          <w:color w:val="000000" w:themeColor="text1"/>
          <w:sz w:val="22"/>
          <w:szCs w:val="22"/>
        </w:rPr>
        <w:t>C – 1787</w:t>
      </w:r>
    </w:p>
    <w:p w14:paraId="0933A496" w14:textId="77777777" w:rsidR="00B14A3E" w:rsidRDefault="00B14A3E" w:rsidP="00B14A3E">
      <w:pPr>
        <w:pStyle w:val="ListParagraph"/>
        <w:widowControl w:val="0"/>
        <w:numPr>
          <w:ilvl w:val="0"/>
          <w:numId w:val="31"/>
        </w:numPr>
        <w:adjustRightInd w:val="0"/>
        <w:ind w:left="360" w:right="-36"/>
        <w:rPr>
          <w:rFonts w:ascii="Arial" w:hAnsi="Arial" w:cs="Arial"/>
          <w:sz w:val="22"/>
          <w:szCs w:val="22"/>
        </w:rPr>
      </w:pPr>
      <w:r w:rsidRPr="00827DC0">
        <w:rPr>
          <w:rFonts w:ascii="Arial" w:hAnsi="Arial" w:cs="Arial"/>
          <w:color w:val="000000" w:themeColor="text1"/>
          <w:sz w:val="22"/>
          <w:szCs w:val="22"/>
        </w:rPr>
        <w:t xml:space="preserve">Look up your representative at </w:t>
      </w:r>
      <w:hyperlink r:id="rId8" w:history="1">
        <w:r w:rsidRPr="00AB4DDB">
          <w:rPr>
            <w:rStyle w:val="Hyperlink"/>
            <w:rFonts w:ascii="Arial" w:hAnsi="Arial" w:cs="Arial"/>
            <w:sz w:val="22"/>
            <w:szCs w:val="22"/>
          </w:rPr>
          <w:t>https://www.house.gov/representatives/find-your-representative</w:t>
        </w:r>
      </w:hyperlink>
    </w:p>
    <w:p w14:paraId="1D3DC15F" w14:textId="77777777" w:rsidR="00B14A3E" w:rsidRPr="00FE65AC" w:rsidRDefault="00B14A3E" w:rsidP="00B14A3E">
      <w:pPr>
        <w:widowControl w:val="0"/>
        <w:adjustRightInd w:val="0"/>
        <w:ind w:right="-36"/>
        <w:rPr>
          <w:rFonts w:ascii="Arial" w:hAnsi="Arial" w:cs="Arial"/>
          <w:sz w:val="22"/>
          <w:szCs w:val="22"/>
        </w:rPr>
      </w:pPr>
    </w:p>
    <w:p w14:paraId="58B375F2" w14:textId="77777777" w:rsidR="003B181B" w:rsidRPr="00FE65AC" w:rsidRDefault="003B181B" w:rsidP="00434880">
      <w:pPr>
        <w:ind w:right="-36"/>
        <w:rPr>
          <w:rFonts w:ascii="Arial" w:hAnsi="Arial" w:cs="Arial"/>
          <w:sz w:val="22"/>
          <w:szCs w:val="22"/>
        </w:rPr>
      </w:pPr>
    </w:p>
    <w:p w14:paraId="77C0A472"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This newsletter was prepared by Carson Coaching. Carson Coaching is not affiliated with the named firm or broker/dealer.</w:t>
      </w:r>
    </w:p>
    <w:p w14:paraId="052C1F41"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 NASDAQ Composite is an unmanaged index of securities traded on the NASDAQ system.</w:t>
      </w:r>
    </w:p>
    <w:p w14:paraId="3753DFA7"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Yahoo! Finance is the source for any reference to the performance of an index between two specific periods.</w:t>
      </w:r>
    </w:p>
    <w:p w14:paraId="50E56ED5" w14:textId="77777777" w:rsidR="003B181B" w:rsidRPr="00FE65AC" w:rsidRDefault="003B181B" w:rsidP="00434880">
      <w:pPr>
        <w:adjustRightInd w:val="0"/>
        <w:ind w:right="-36"/>
        <w:rPr>
          <w:rFonts w:ascii="Arial" w:hAnsi="Arial" w:cs="Arial"/>
          <w:sz w:val="18"/>
          <w:szCs w:val="18"/>
        </w:rPr>
      </w:pPr>
      <w:r w:rsidRPr="00FE65AC">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FE65AC" w:rsidRDefault="003B181B" w:rsidP="00434880">
      <w:pPr>
        <w:ind w:right="-36"/>
        <w:rPr>
          <w:rFonts w:ascii="Arial" w:hAnsi="Arial" w:cs="Arial"/>
          <w:color w:val="FFFFFF"/>
          <w:sz w:val="18"/>
          <w:szCs w:val="18"/>
        </w:rPr>
      </w:pPr>
      <w:r w:rsidRPr="00FE65AC">
        <w:rPr>
          <w:rFonts w:ascii="Arial" w:hAnsi="Arial" w:cs="Arial"/>
          <w:sz w:val="18"/>
          <w:szCs w:val="18"/>
        </w:rPr>
        <w:t>* Past performance does not guarantee future results. Investing involves risk, including loss of principal.</w:t>
      </w:r>
    </w:p>
    <w:p w14:paraId="6D6A476A" w14:textId="77777777" w:rsidR="003B181B" w:rsidRPr="00FE65AC" w:rsidRDefault="003B181B" w:rsidP="00434880">
      <w:pPr>
        <w:ind w:right="-36"/>
        <w:rPr>
          <w:rFonts w:ascii="Arial" w:hAnsi="Arial" w:cs="Arial"/>
          <w:color w:val="000000"/>
          <w:sz w:val="18"/>
          <w:szCs w:val="18"/>
        </w:rPr>
      </w:pPr>
      <w:r w:rsidRPr="00FE65AC">
        <w:rPr>
          <w:rFonts w:ascii="Arial" w:hAnsi="Arial" w:cs="Arial"/>
          <w:color w:val="000000"/>
          <w:sz w:val="18"/>
          <w:szCs w:val="18"/>
        </w:rPr>
        <w:t xml:space="preserve">* </w:t>
      </w:r>
      <w:r w:rsidRPr="00FE65AC">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Asset allocation does not ensure a profit or protect against a loss.</w:t>
      </w:r>
    </w:p>
    <w:p w14:paraId="4E61642C" w14:textId="77777777" w:rsidR="003B181B" w:rsidRPr="00FE65AC" w:rsidRDefault="003B181B" w:rsidP="00434880">
      <w:pPr>
        <w:ind w:right="-36"/>
        <w:rPr>
          <w:rFonts w:ascii="Arial" w:hAnsi="Arial" w:cs="Arial"/>
          <w:sz w:val="18"/>
          <w:szCs w:val="18"/>
        </w:rPr>
      </w:pPr>
      <w:r w:rsidRPr="00FE65AC">
        <w:rPr>
          <w:rFonts w:ascii="Arial" w:hAnsi="Arial" w:cs="Arial"/>
          <w:sz w:val="18"/>
          <w:szCs w:val="18"/>
        </w:rPr>
        <w:t>* Consult your financial professional before making any investment decision.</w:t>
      </w:r>
    </w:p>
    <w:p w14:paraId="2B3CBC5E" w14:textId="653019CC" w:rsidR="003669EE" w:rsidRDefault="003669EE" w:rsidP="00434880">
      <w:pPr>
        <w:ind w:right="-36"/>
        <w:rPr>
          <w:rFonts w:ascii="Arial" w:hAnsi="Arial" w:cs="Arial"/>
          <w:sz w:val="18"/>
          <w:szCs w:val="18"/>
        </w:rPr>
      </w:pPr>
    </w:p>
    <w:p w14:paraId="015AA179" w14:textId="77777777" w:rsidR="00B14A3E" w:rsidRPr="00FE65AC" w:rsidRDefault="00B14A3E" w:rsidP="00434880">
      <w:pPr>
        <w:ind w:right="-36"/>
        <w:rPr>
          <w:rFonts w:ascii="Arial" w:hAnsi="Arial" w:cs="Arial"/>
          <w:sz w:val="18"/>
          <w:szCs w:val="18"/>
        </w:rPr>
      </w:pPr>
    </w:p>
    <w:p w14:paraId="502E0B64" w14:textId="0885CB37" w:rsidR="00382257" w:rsidRPr="00FE65AC" w:rsidRDefault="003669EE" w:rsidP="00434880">
      <w:pPr>
        <w:widowControl w:val="0"/>
        <w:adjustRightInd w:val="0"/>
        <w:ind w:right="-36"/>
        <w:rPr>
          <w:rFonts w:ascii="Arial" w:hAnsi="Arial" w:cs="Arial"/>
          <w:sz w:val="18"/>
          <w:szCs w:val="18"/>
        </w:rPr>
      </w:pPr>
      <w:r w:rsidRPr="00FE65AC">
        <w:rPr>
          <w:rFonts w:ascii="Arial" w:hAnsi="Arial" w:cs="Arial"/>
          <w:sz w:val="18"/>
          <w:szCs w:val="18"/>
        </w:rPr>
        <w:lastRenderedPageBreak/>
        <w:t>Sources:</w:t>
      </w:r>
    </w:p>
    <w:p w14:paraId="6A31B719" w14:textId="0446A6EE" w:rsidR="00F94B7F" w:rsidRDefault="00B14A3E" w:rsidP="00434880">
      <w:pPr>
        <w:widowControl w:val="0"/>
        <w:adjustRightInd w:val="0"/>
        <w:ind w:right="-36"/>
        <w:rPr>
          <w:rFonts w:ascii="Arial" w:hAnsi="Arial" w:cs="Arial"/>
          <w:color w:val="000000" w:themeColor="text1"/>
          <w:sz w:val="18"/>
          <w:szCs w:val="18"/>
        </w:rPr>
      </w:pPr>
      <w:hyperlink r:id="rId9" w:history="1">
        <w:r w:rsidR="00FE65AC" w:rsidRPr="00AB4DDB">
          <w:rPr>
            <w:rStyle w:val="Hyperlink"/>
            <w:rFonts w:ascii="Arial" w:hAnsi="Arial" w:cs="Arial"/>
            <w:sz w:val="18"/>
            <w:szCs w:val="18"/>
          </w:rPr>
          <w:t>https://www.ft.com/content/9cc779aa-d4b3-48d9-8878-f6690b4e34f3</w:t>
        </w:r>
      </w:hyperlink>
      <w:r w:rsidR="00434880">
        <w:rPr>
          <w:rFonts w:ascii="Arial" w:hAnsi="Arial" w:cs="Arial"/>
          <w:sz w:val="18"/>
          <w:szCs w:val="18"/>
        </w:rPr>
        <w:t xml:space="preserve"> </w:t>
      </w:r>
      <w:r w:rsidR="00434880">
        <w:rPr>
          <w:rFonts w:ascii="Arial" w:hAnsi="Arial" w:cs="Arial"/>
          <w:color w:val="000000" w:themeColor="text1"/>
          <w:sz w:val="18"/>
          <w:szCs w:val="18"/>
        </w:rPr>
        <w:t>(</w:t>
      </w:r>
      <w:r w:rsidR="00434880" w:rsidRPr="00FD382B">
        <w:rPr>
          <w:rFonts w:ascii="Arial" w:hAnsi="Arial" w:cs="Arial"/>
          <w:i/>
          <w:iCs/>
          <w:color w:val="000000" w:themeColor="text1"/>
          <w:sz w:val="18"/>
          <w:szCs w:val="18"/>
        </w:rPr>
        <w:t>or go to</w:t>
      </w:r>
      <w:r w:rsidR="00434880">
        <w:rPr>
          <w:rFonts w:ascii="Arial" w:hAnsi="Arial" w:cs="Arial"/>
          <w:color w:val="000000" w:themeColor="text1"/>
          <w:sz w:val="18"/>
          <w:szCs w:val="18"/>
        </w:rPr>
        <w:t xml:space="preserve"> </w:t>
      </w:r>
      <w:hyperlink r:id="rId10" w:history="1">
        <w:r w:rsidR="00434880" w:rsidRPr="00AB4DDB">
          <w:rPr>
            <w:rStyle w:val="Hyperlink"/>
            <w:rFonts w:ascii="Arial" w:hAnsi="Arial" w:cs="Arial"/>
            <w:sz w:val="18"/>
            <w:szCs w:val="18"/>
          </w:rPr>
          <w:t>https://peakcontent.s3-us-west-2.amazonaws.com/+Peak+Commentary/08-31-20_FinancialTimes-US_Stocks_Head_for_Best_August_Since_1986-Footnote_1.pdf</w:t>
        </w:r>
      </w:hyperlink>
      <w:r w:rsidR="00434880">
        <w:rPr>
          <w:rFonts w:ascii="Arial" w:hAnsi="Arial" w:cs="Arial"/>
          <w:color w:val="000000" w:themeColor="text1"/>
          <w:sz w:val="18"/>
          <w:szCs w:val="18"/>
        </w:rPr>
        <w:t>)</w:t>
      </w:r>
    </w:p>
    <w:p w14:paraId="3F23248D" w14:textId="5F0F6513" w:rsidR="00C10C6C" w:rsidRPr="00FE65AC" w:rsidRDefault="00B14A3E" w:rsidP="00434880">
      <w:pPr>
        <w:widowControl w:val="0"/>
        <w:adjustRightInd w:val="0"/>
        <w:ind w:right="-36"/>
        <w:rPr>
          <w:rFonts w:ascii="Arial" w:hAnsi="Arial" w:cs="Arial"/>
          <w:sz w:val="18"/>
          <w:szCs w:val="18"/>
        </w:rPr>
      </w:pPr>
      <w:hyperlink r:id="rId11" w:history="1">
        <w:r w:rsidR="00C10C6C" w:rsidRPr="00FE65AC">
          <w:rPr>
            <w:rStyle w:val="Hyperlink"/>
            <w:rFonts w:ascii="Arial" w:hAnsi="Arial" w:cs="Arial"/>
            <w:sz w:val="18"/>
            <w:szCs w:val="18"/>
          </w:rPr>
          <w:t>https://insight.factset.com/earnings-insight-q2-20-by-the-numbers-infographic</w:t>
        </w:r>
      </w:hyperlink>
    </w:p>
    <w:p w14:paraId="7B7F7FB6" w14:textId="5C93069B" w:rsidR="004F6FD8" w:rsidRDefault="00B14A3E" w:rsidP="00434880">
      <w:pPr>
        <w:widowControl w:val="0"/>
        <w:adjustRightInd w:val="0"/>
        <w:ind w:right="-36"/>
        <w:rPr>
          <w:rFonts w:ascii="Arial" w:hAnsi="Arial" w:cs="Arial"/>
          <w:sz w:val="18"/>
          <w:szCs w:val="18"/>
        </w:rPr>
      </w:pPr>
      <w:hyperlink r:id="rId12" w:history="1">
        <w:r w:rsidR="00FE65AC" w:rsidRPr="00AB4DDB">
          <w:rPr>
            <w:rStyle w:val="Hyperlink"/>
            <w:rFonts w:ascii="Arial" w:hAnsi="Arial" w:cs="Arial"/>
            <w:sz w:val="18"/>
            <w:szCs w:val="18"/>
          </w:rPr>
          <w:t>https://www.investopedia.com/terms/e/earningssurprise.asp</w:t>
        </w:r>
      </w:hyperlink>
    </w:p>
    <w:p w14:paraId="30555AAB" w14:textId="4F549C6D" w:rsidR="00834EEF" w:rsidRDefault="00B14A3E" w:rsidP="00434880">
      <w:pPr>
        <w:widowControl w:val="0"/>
        <w:adjustRightInd w:val="0"/>
        <w:ind w:right="-36"/>
        <w:rPr>
          <w:rFonts w:ascii="Arial" w:hAnsi="Arial" w:cs="Arial"/>
          <w:color w:val="000000" w:themeColor="text1"/>
          <w:sz w:val="18"/>
          <w:szCs w:val="18"/>
        </w:rPr>
      </w:pPr>
      <w:hyperlink r:id="rId13" w:history="1">
        <w:r w:rsidR="00834EEF" w:rsidRPr="00AB4DDB">
          <w:rPr>
            <w:rStyle w:val="Hyperlink"/>
            <w:rFonts w:ascii="Arial" w:hAnsi="Arial" w:cs="Arial"/>
            <w:sz w:val="18"/>
            <w:szCs w:val="18"/>
          </w:rPr>
          <w:t>https://insight.factset.com</w:t>
        </w:r>
      </w:hyperlink>
      <w:r w:rsidR="00FD382B">
        <w:rPr>
          <w:rFonts w:ascii="Arial" w:hAnsi="Arial" w:cs="Arial"/>
          <w:sz w:val="18"/>
          <w:szCs w:val="18"/>
        </w:rPr>
        <w:t xml:space="preserve"> </w:t>
      </w:r>
      <w:r w:rsidR="00FD382B">
        <w:rPr>
          <w:rFonts w:ascii="Arial" w:hAnsi="Arial" w:cs="Arial"/>
          <w:color w:val="000000" w:themeColor="text1"/>
          <w:sz w:val="18"/>
          <w:szCs w:val="18"/>
        </w:rPr>
        <w:t>(</w:t>
      </w:r>
      <w:r w:rsidR="00FD382B" w:rsidRPr="00FD382B">
        <w:rPr>
          <w:rFonts w:ascii="Arial" w:hAnsi="Arial" w:cs="Arial"/>
          <w:i/>
          <w:iCs/>
          <w:color w:val="000000" w:themeColor="text1"/>
          <w:sz w:val="18"/>
          <w:szCs w:val="18"/>
        </w:rPr>
        <w:t>or go to</w:t>
      </w:r>
      <w:r w:rsidR="00FD382B">
        <w:rPr>
          <w:rFonts w:ascii="Arial" w:hAnsi="Arial" w:cs="Arial"/>
          <w:color w:val="000000" w:themeColor="text1"/>
          <w:sz w:val="18"/>
          <w:szCs w:val="18"/>
        </w:rPr>
        <w:t xml:space="preserve"> </w:t>
      </w:r>
      <w:hyperlink r:id="rId14" w:history="1">
        <w:r w:rsidR="00FD382B" w:rsidRPr="00AB4DDB">
          <w:rPr>
            <w:rStyle w:val="Hyperlink"/>
            <w:rFonts w:ascii="Arial" w:hAnsi="Arial" w:cs="Arial"/>
            <w:sz w:val="18"/>
            <w:szCs w:val="18"/>
          </w:rPr>
          <w:t>https://peakcontent.s3-us-west-2.amazonaws.com/+Peak+Commentary/08-31-20_FactSet-Market_Synopsis-Footnote_4.pdf</w:t>
        </w:r>
      </w:hyperlink>
      <w:r w:rsidR="00FD382B">
        <w:rPr>
          <w:rFonts w:ascii="Arial" w:hAnsi="Arial" w:cs="Arial"/>
          <w:color w:val="000000" w:themeColor="text1"/>
          <w:sz w:val="18"/>
          <w:szCs w:val="18"/>
        </w:rPr>
        <w:t>)</w:t>
      </w:r>
    </w:p>
    <w:p w14:paraId="59F58A18" w14:textId="067A984B" w:rsidR="000B4B98" w:rsidRDefault="00B14A3E" w:rsidP="00434880">
      <w:pPr>
        <w:widowControl w:val="0"/>
        <w:adjustRightInd w:val="0"/>
        <w:ind w:right="-36"/>
        <w:rPr>
          <w:rStyle w:val="Hyperlink"/>
          <w:rFonts w:ascii="Arial" w:hAnsi="Arial" w:cs="Arial"/>
          <w:color w:val="000000" w:themeColor="text1"/>
          <w:sz w:val="18"/>
          <w:szCs w:val="18"/>
          <w:u w:val="none"/>
        </w:rPr>
      </w:pPr>
      <w:hyperlink r:id="rId15" w:history="1">
        <w:r w:rsidR="00C47306" w:rsidRPr="00FE65AC">
          <w:rPr>
            <w:rStyle w:val="Hyperlink"/>
            <w:rFonts w:ascii="Arial" w:hAnsi="Arial" w:cs="Arial"/>
            <w:sz w:val="18"/>
            <w:szCs w:val="18"/>
          </w:rPr>
          <w:t>https://www.barrons.com/articles/the-fed-unveils-its-everything-old-is-new-again-monetary-policy-51598638387</w:t>
        </w:r>
      </w:hyperlink>
      <w:r w:rsidR="00434880">
        <w:rPr>
          <w:rStyle w:val="Hyperlink"/>
          <w:rFonts w:ascii="Arial" w:hAnsi="Arial" w:cs="Arial"/>
          <w:sz w:val="18"/>
          <w:szCs w:val="18"/>
          <w:u w:val="none"/>
        </w:rPr>
        <w:t xml:space="preserve"> </w:t>
      </w:r>
      <w:r w:rsidR="00434880">
        <w:rPr>
          <w:rStyle w:val="Hyperlink"/>
          <w:rFonts w:ascii="Arial" w:hAnsi="Arial" w:cs="Arial"/>
          <w:color w:val="000000" w:themeColor="text1"/>
          <w:sz w:val="18"/>
          <w:szCs w:val="18"/>
          <w:u w:val="none"/>
        </w:rPr>
        <w:t>(</w:t>
      </w:r>
      <w:r w:rsidR="00434880" w:rsidRPr="00FD382B">
        <w:rPr>
          <w:rStyle w:val="Hyperlink"/>
          <w:rFonts w:ascii="Arial" w:hAnsi="Arial" w:cs="Arial"/>
          <w:i/>
          <w:iCs/>
          <w:color w:val="000000" w:themeColor="text1"/>
          <w:sz w:val="18"/>
          <w:szCs w:val="18"/>
          <w:u w:val="none"/>
        </w:rPr>
        <w:t xml:space="preserve">or go to </w:t>
      </w:r>
      <w:hyperlink r:id="rId16" w:history="1">
        <w:r w:rsidR="00434880" w:rsidRPr="00AB4DDB">
          <w:rPr>
            <w:rStyle w:val="Hyperlink"/>
            <w:rFonts w:ascii="Arial" w:hAnsi="Arial" w:cs="Arial"/>
            <w:sz w:val="18"/>
            <w:szCs w:val="18"/>
          </w:rPr>
          <w:t>https://peakcontent.s3-us-west-2.amazonaws.com/+Peak+Commentary/08-31-20_Barrons-The_Feds_New_Policy_Means_Rates_will_Stay_Lower_Longer-Footnote_5.pdf</w:t>
        </w:r>
      </w:hyperlink>
      <w:r w:rsidR="00434880">
        <w:rPr>
          <w:rStyle w:val="Hyperlink"/>
          <w:rFonts w:ascii="Arial" w:hAnsi="Arial" w:cs="Arial"/>
          <w:color w:val="000000" w:themeColor="text1"/>
          <w:sz w:val="18"/>
          <w:szCs w:val="18"/>
          <w:u w:val="none"/>
        </w:rPr>
        <w:t>)</w:t>
      </w:r>
    </w:p>
    <w:p w14:paraId="0FADC3E5" w14:textId="19A3B3BC" w:rsidR="00C47306" w:rsidRDefault="00B14A3E" w:rsidP="00434880">
      <w:pPr>
        <w:widowControl w:val="0"/>
        <w:adjustRightInd w:val="0"/>
        <w:ind w:right="-36"/>
        <w:rPr>
          <w:rFonts w:ascii="Arial" w:hAnsi="Arial" w:cs="Arial"/>
          <w:sz w:val="18"/>
          <w:szCs w:val="18"/>
        </w:rPr>
      </w:pPr>
      <w:hyperlink r:id="rId17" w:history="1">
        <w:r w:rsidR="00FE65AC" w:rsidRPr="00AB4DDB">
          <w:rPr>
            <w:rStyle w:val="Hyperlink"/>
            <w:rFonts w:ascii="Arial" w:hAnsi="Arial" w:cs="Arial"/>
            <w:sz w:val="18"/>
            <w:szCs w:val="18"/>
          </w:rPr>
          <w:t>https://www.nasdaq.com/articles/tech-powers-sp-500-to-record-closing-high-dow-now-positive-for-the-year-2020-08-28-0</w:t>
        </w:r>
      </w:hyperlink>
    </w:p>
    <w:p w14:paraId="580C6149" w14:textId="3FE58EAA" w:rsidR="009F099B" w:rsidRPr="00FE65AC" w:rsidRDefault="00B14A3E" w:rsidP="00434880">
      <w:pPr>
        <w:widowControl w:val="0"/>
        <w:adjustRightInd w:val="0"/>
        <w:ind w:right="-36"/>
        <w:rPr>
          <w:rFonts w:ascii="Arial" w:hAnsi="Arial" w:cs="Arial"/>
          <w:sz w:val="18"/>
          <w:szCs w:val="18"/>
        </w:rPr>
      </w:pPr>
      <w:hyperlink r:id="rId18" w:history="1">
        <w:r w:rsidR="009F099B" w:rsidRPr="00FE65AC">
          <w:rPr>
            <w:rStyle w:val="Hyperlink"/>
            <w:rFonts w:ascii="Arial" w:hAnsi="Arial" w:cs="Arial"/>
            <w:sz w:val="18"/>
            <w:szCs w:val="18"/>
          </w:rPr>
          <w:t>https://woodrow.org/news/national-survey-finds-just-1-in-3-americans-would-pass-citizenship-test/</w:t>
        </w:r>
      </w:hyperlink>
    </w:p>
    <w:p w14:paraId="08D144E8" w14:textId="5CDBE643" w:rsidR="009F099B" w:rsidRDefault="00B14A3E" w:rsidP="00434880">
      <w:pPr>
        <w:widowControl w:val="0"/>
        <w:adjustRightInd w:val="0"/>
        <w:ind w:right="-36"/>
        <w:rPr>
          <w:rStyle w:val="Hyperlink"/>
          <w:rFonts w:ascii="Arial" w:hAnsi="Arial" w:cs="Arial"/>
          <w:color w:val="000000" w:themeColor="text1"/>
          <w:sz w:val="18"/>
          <w:szCs w:val="18"/>
          <w:u w:val="none"/>
        </w:rPr>
      </w:pPr>
      <w:hyperlink r:id="rId19" w:history="1">
        <w:r w:rsidR="00EA643F" w:rsidRPr="00FE65AC">
          <w:rPr>
            <w:rStyle w:val="Hyperlink"/>
            <w:rFonts w:ascii="Arial" w:hAnsi="Arial" w:cs="Arial"/>
            <w:sz w:val="18"/>
            <w:szCs w:val="18"/>
          </w:rPr>
          <w:t>https://my.uscis.gov/en/prep/test/civics/view</w:t>
        </w:r>
      </w:hyperlink>
      <w:r w:rsidR="00434880">
        <w:rPr>
          <w:rStyle w:val="Hyperlink"/>
          <w:rFonts w:ascii="Arial" w:hAnsi="Arial" w:cs="Arial"/>
          <w:sz w:val="18"/>
          <w:szCs w:val="18"/>
          <w:u w:val="none"/>
        </w:rPr>
        <w:t xml:space="preserve"> </w:t>
      </w:r>
      <w:r w:rsidR="00434880">
        <w:rPr>
          <w:rStyle w:val="Hyperlink"/>
          <w:rFonts w:ascii="Arial" w:hAnsi="Arial" w:cs="Arial"/>
          <w:color w:val="000000" w:themeColor="text1"/>
          <w:sz w:val="18"/>
          <w:szCs w:val="18"/>
          <w:u w:val="none"/>
        </w:rPr>
        <w:t>(</w:t>
      </w:r>
      <w:r w:rsidR="00434880" w:rsidRPr="00FD382B">
        <w:rPr>
          <w:rStyle w:val="Hyperlink"/>
          <w:rFonts w:ascii="Arial" w:hAnsi="Arial" w:cs="Arial"/>
          <w:i/>
          <w:iCs/>
          <w:color w:val="000000" w:themeColor="text1"/>
          <w:sz w:val="18"/>
          <w:szCs w:val="18"/>
          <w:u w:val="none"/>
        </w:rPr>
        <w:t>or go to</w:t>
      </w:r>
      <w:r w:rsidR="00434880">
        <w:rPr>
          <w:rStyle w:val="Hyperlink"/>
          <w:rFonts w:ascii="Arial" w:hAnsi="Arial" w:cs="Arial"/>
          <w:color w:val="000000" w:themeColor="text1"/>
          <w:sz w:val="18"/>
          <w:szCs w:val="18"/>
          <w:u w:val="none"/>
        </w:rPr>
        <w:t xml:space="preserve"> </w:t>
      </w:r>
      <w:hyperlink r:id="rId20" w:history="1">
        <w:r w:rsidR="00434880" w:rsidRPr="00AB4DDB">
          <w:rPr>
            <w:rStyle w:val="Hyperlink"/>
            <w:rFonts w:ascii="Arial" w:hAnsi="Arial" w:cs="Arial"/>
            <w:sz w:val="18"/>
            <w:szCs w:val="18"/>
          </w:rPr>
          <w:t>https://peakcontent.s3-us-west-2.amazonaws.com/+Peak+Commentary/08-31-20_USCIS-Civics_Practice_Test-Footnote_8.pdf</w:t>
        </w:r>
      </w:hyperlink>
      <w:r w:rsidR="00434880">
        <w:rPr>
          <w:rStyle w:val="Hyperlink"/>
          <w:rFonts w:ascii="Arial" w:hAnsi="Arial" w:cs="Arial"/>
          <w:color w:val="000000" w:themeColor="text1"/>
          <w:sz w:val="18"/>
          <w:szCs w:val="18"/>
          <w:u w:val="none"/>
        </w:rPr>
        <w:t>)</w:t>
      </w:r>
    </w:p>
    <w:p w14:paraId="6D534E24" w14:textId="160AEFAE" w:rsidR="00EA643F" w:rsidRDefault="00B14A3E" w:rsidP="00434880">
      <w:pPr>
        <w:widowControl w:val="0"/>
        <w:adjustRightInd w:val="0"/>
        <w:ind w:right="-36"/>
        <w:rPr>
          <w:rStyle w:val="Hyperlink"/>
          <w:rFonts w:ascii="Arial" w:hAnsi="Arial" w:cs="Arial"/>
          <w:color w:val="000000" w:themeColor="text1"/>
          <w:sz w:val="18"/>
          <w:szCs w:val="18"/>
          <w:u w:val="none"/>
        </w:rPr>
      </w:pPr>
      <w:hyperlink r:id="rId21" w:history="1">
        <w:r w:rsidR="007D4EC0" w:rsidRPr="00FE65AC">
          <w:rPr>
            <w:rStyle w:val="Hyperlink"/>
            <w:rFonts w:ascii="Arial" w:hAnsi="Arial" w:cs="Arial"/>
            <w:sz w:val="18"/>
            <w:szCs w:val="18"/>
          </w:rPr>
          <w:t>https://www.nytimes.com/interactive/2019/07/03/us/us-citizenship-test-quiz.html</w:t>
        </w:r>
      </w:hyperlink>
      <w:r w:rsidR="00434880">
        <w:rPr>
          <w:rStyle w:val="Hyperlink"/>
          <w:rFonts w:ascii="Arial" w:hAnsi="Arial" w:cs="Arial"/>
          <w:sz w:val="18"/>
          <w:szCs w:val="18"/>
          <w:u w:val="none"/>
        </w:rPr>
        <w:t xml:space="preserve"> </w:t>
      </w:r>
      <w:r w:rsidR="00434880">
        <w:rPr>
          <w:rStyle w:val="Hyperlink"/>
          <w:rFonts w:ascii="Arial" w:hAnsi="Arial" w:cs="Arial"/>
          <w:color w:val="000000" w:themeColor="text1"/>
          <w:sz w:val="18"/>
          <w:szCs w:val="18"/>
          <w:u w:val="none"/>
        </w:rPr>
        <w:t>(</w:t>
      </w:r>
      <w:r w:rsidR="00434880" w:rsidRPr="00FD382B">
        <w:rPr>
          <w:rStyle w:val="Hyperlink"/>
          <w:rFonts w:ascii="Arial" w:hAnsi="Arial" w:cs="Arial"/>
          <w:i/>
          <w:iCs/>
          <w:color w:val="000000" w:themeColor="text1"/>
          <w:sz w:val="18"/>
          <w:szCs w:val="18"/>
          <w:u w:val="none"/>
        </w:rPr>
        <w:t>or go to</w:t>
      </w:r>
      <w:r w:rsidR="00434880">
        <w:rPr>
          <w:rStyle w:val="Hyperlink"/>
          <w:rFonts w:ascii="Arial" w:hAnsi="Arial" w:cs="Arial"/>
          <w:color w:val="000000" w:themeColor="text1"/>
          <w:sz w:val="18"/>
          <w:szCs w:val="18"/>
          <w:u w:val="none"/>
        </w:rPr>
        <w:t xml:space="preserve"> </w:t>
      </w:r>
      <w:hyperlink r:id="rId22" w:history="1">
        <w:r w:rsidR="00434880" w:rsidRPr="00AB4DDB">
          <w:rPr>
            <w:rStyle w:val="Hyperlink"/>
            <w:rFonts w:ascii="Arial" w:hAnsi="Arial" w:cs="Arial"/>
            <w:sz w:val="18"/>
            <w:szCs w:val="18"/>
          </w:rPr>
          <w:t>https://peakcontent.s3-us-west-2.amazonaws.com/+Peak+Commentary/08-31-20_TheNewYorkTimes-Quiz-Can_You_Answer_the_Hardest_Citizenship_Test_Questions-Footnote_9.pdf</w:t>
        </w:r>
      </w:hyperlink>
      <w:r w:rsidR="00434880">
        <w:rPr>
          <w:rStyle w:val="Hyperlink"/>
          <w:rFonts w:ascii="Arial" w:hAnsi="Arial" w:cs="Arial"/>
          <w:color w:val="000000" w:themeColor="text1"/>
          <w:sz w:val="18"/>
          <w:szCs w:val="18"/>
          <w:u w:val="none"/>
        </w:rPr>
        <w:t>)</w:t>
      </w:r>
    </w:p>
    <w:p w14:paraId="45A0B9D1" w14:textId="4F02640D" w:rsidR="00694F65" w:rsidRDefault="00B14A3E" w:rsidP="00434880">
      <w:pPr>
        <w:widowControl w:val="0"/>
        <w:adjustRightInd w:val="0"/>
        <w:ind w:right="-36"/>
        <w:rPr>
          <w:rFonts w:ascii="Arial" w:hAnsi="Arial" w:cs="Arial"/>
          <w:sz w:val="18"/>
          <w:szCs w:val="18"/>
        </w:rPr>
      </w:pPr>
      <w:hyperlink r:id="rId23" w:history="1">
        <w:r w:rsidR="00FE65AC" w:rsidRPr="00AB4DDB">
          <w:rPr>
            <w:rStyle w:val="Hyperlink"/>
            <w:rFonts w:ascii="Arial" w:hAnsi="Arial" w:cs="Arial"/>
            <w:sz w:val="18"/>
            <w:szCs w:val="18"/>
          </w:rPr>
          <w:t>https://www.brainyquote.com/quotes/erma_bombeck_131317</w:t>
        </w:r>
      </w:hyperlink>
    </w:p>
    <w:p w14:paraId="11642A02" w14:textId="77777777" w:rsidR="00FE65AC" w:rsidRPr="00FE65AC" w:rsidRDefault="00FE65AC" w:rsidP="00434880">
      <w:pPr>
        <w:widowControl w:val="0"/>
        <w:adjustRightInd w:val="0"/>
        <w:ind w:right="-36"/>
        <w:rPr>
          <w:rFonts w:ascii="Arial" w:hAnsi="Arial" w:cs="Arial"/>
          <w:sz w:val="18"/>
          <w:szCs w:val="18"/>
        </w:rPr>
      </w:pPr>
    </w:p>
    <w:sectPr w:rsidR="00FE65AC" w:rsidRPr="00FE65AC" w:rsidSect="0043488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F1E0" w14:textId="77777777" w:rsidR="00D95D0B" w:rsidRDefault="00D95D0B" w:rsidP="006C05CA">
      <w:r>
        <w:separator/>
      </w:r>
    </w:p>
  </w:endnote>
  <w:endnote w:type="continuationSeparator" w:id="0">
    <w:p w14:paraId="578CF0B4" w14:textId="77777777" w:rsidR="00D95D0B" w:rsidRDefault="00D95D0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35B1" w14:textId="77777777" w:rsidR="00D95D0B" w:rsidRDefault="00D95D0B" w:rsidP="006C05CA">
      <w:r>
        <w:separator/>
      </w:r>
    </w:p>
  </w:footnote>
  <w:footnote w:type="continuationSeparator" w:id="0">
    <w:p w14:paraId="671A27CB" w14:textId="77777777" w:rsidR="00D95D0B" w:rsidRDefault="00D95D0B"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D434F"/>
    <w:multiLevelType w:val="hybridMultilevel"/>
    <w:tmpl w:val="E148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26"/>
  </w:num>
  <w:num w:numId="5">
    <w:abstractNumId w:val="17"/>
  </w:num>
  <w:num w:numId="6">
    <w:abstractNumId w:val="12"/>
  </w:num>
  <w:num w:numId="7">
    <w:abstractNumId w:val="3"/>
  </w:num>
  <w:num w:numId="8">
    <w:abstractNumId w:val="11"/>
  </w:num>
  <w:num w:numId="9">
    <w:abstractNumId w:val="7"/>
  </w:num>
  <w:num w:numId="10">
    <w:abstractNumId w:val="8"/>
  </w:num>
  <w:num w:numId="11">
    <w:abstractNumId w:val="18"/>
  </w:num>
  <w:num w:numId="12">
    <w:abstractNumId w:val="23"/>
  </w:num>
  <w:num w:numId="13">
    <w:abstractNumId w:val="30"/>
  </w:num>
  <w:num w:numId="14">
    <w:abstractNumId w:val="13"/>
  </w:num>
  <w:num w:numId="15">
    <w:abstractNumId w:val="9"/>
  </w:num>
  <w:num w:numId="16">
    <w:abstractNumId w:val="4"/>
  </w:num>
  <w:num w:numId="17">
    <w:abstractNumId w:val="27"/>
  </w:num>
  <w:num w:numId="18">
    <w:abstractNumId w:val="15"/>
  </w:num>
  <w:num w:numId="19">
    <w:abstractNumId w:val="1"/>
  </w:num>
  <w:num w:numId="20">
    <w:abstractNumId w:val="20"/>
  </w:num>
  <w:num w:numId="21">
    <w:abstractNumId w:val="6"/>
  </w:num>
  <w:num w:numId="22">
    <w:abstractNumId w:val="5"/>
  </w:num>
  <w:num w:numId="23">
    <w:abstractNumId w:val="0"/>
  </w:num>
  <w:num w:numId="24">
    <w:abstractNumId w:val="16"/>
  </w:num>
  <w:num w:numId="25">
    <w:abstractNumId w:val="28"/>
  </w:num>
  <w:num w:numId="26">
    <w:abstractNumId w:val="24"/>
  </w:num>
  <w:num w:numId="27">
    <w:abstractNumId w:val="21"/>
  </w:num>
  <w:num w:numId="28">
    <w:abstractNumId w:val="19"/>
  </w:num>
  <w:num w:numId="29">
    <w:abstractNumId w:val="25"/>
  </w:num>
  <w:num w:numId="30">
    <w:abstractNumId w:val="29"/>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BA"/>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5DB"/>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BDB"/>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9DD"/>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80"/>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FC2"/>
    <w:rsid w:val="005E7FD1"/>
    <w:rsid w:val="005E7FE3"/>
    <w:rsid w:val="005F0104"/>
    <w:rsid w:val="005F03A5"/>
    <w:rsid w:val="005F0792"/>
    <w:rsid w:val="005F07A5"/>
    <w:rsid w:val="005F07BB"/>
    <w:rsid w:val="005F090F"/>
    <w:rsid w:val="005F0A25"/>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7BE"/>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DC0"/>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4EEF"/>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00F"/>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6"/>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A3E"/>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091"/>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98F"/>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BA"/>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5D0B"/>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691"/>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60A"/>
    <w:rsid w:val="00FB276A"/>
    <w:rsid w:val="00FB2787"/>
    <w:rsid w:val="00FB283A"/>
    <w:rsid w:val="00FB28B8"/>
    <w:rsid w:val="00FB2C3D"/>
    <w:rsid w:val="00FB2FA8"/>
    <w:rsid w:val="00FB3117"/>
    <w:rsid w:val="00FB3118"/>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2B"/>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AC"/>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character" w:customStyle="1" w:styleId="NormalWebChar">
    <w:name w:val="Normal (Web) Char"/>
    <w:link w:val="NormalWeb"/>
    <w:locked/>
    <w:rsid w:val="00B14A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566176">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gov/representatives/find-your-representative" TargetMode="External"/><Relationship Id="rId13" Type="http://schemas.openxmlformats.org/officeDocument/2006/relationships/hyperlink" Target="https://insight.factset.com" TargetMode="External"/><Relationship Id="rId18" Type="http://schemas.openxmlformats.org/officeDocument/2006/relationships/hyperlink" Target="https://woodrow.org/news/national-survey-finds-just-1-in-3-americans-would-pass-citizenship-test/" TargetMode="External"/><Relationship Id="rId3" Type="http://schemas.openxmlformats.org/officeDocument/2006/relationships/styles" Target="styles.xml"/><Relationship Id="rId21" Type="http://schemas.openxmlformats.org/officeDocument/2006/relationships/hyperlink" Target="https://www.nytimes.com/interactive/2019/07/03/us/us-citizenship-test-quiz.html" TargetMode="External"/><Relationship Id="rId7" Type="http://schemas.openxmlformats.org/officeDocument/2006/relationships/endnotes" Target="endnotes.xml"/><Relationship Id="rId12" Type="http://schemas.openxmlformats.org/officeDocument/2006/relationships/hyperlink" Target="https://www.investopedia.com/terms/e/earningssurprise.asp" TargetMode="External"/><Relationship Id="rId17" Type="http://schemas.openxmlformats.org/officeDocument/2006/relationships/hyperlink" Target="https://www.nasdaq.com/articles/tech-powers-sp-500-to-record-closing-high-dow-now-positive-for-the-year-2020-08-2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akcontent.s3-us-west-2.amazonaws.com/+Peak+Commentary/08-31-20_Barrons-The_Feds_New_Policy_Means_Rates_will_Stay_Lower_Longer-Footnote_5.pdf" TargetMode="External"/><Relationship Id="rId20" Type="http://schemas.openxmlformats.org/officeDocument/2006/relationships/hyperlink" Target="https://peakcontent.s3-us-west-2.amazonaws.com/+Peak+Commentary/08-31-20_USCIS-Civics_Practice_Test-Footnote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ght.factset.com/earnings-insight-q2-20-by-the-numbers-infographi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rrons.com/articles/the-fed-unveils-its-everything-old-is-new-again-monetary-policy-51598638387" TargetMode="External"/><Relationship Id="rId23" Type="http://schemas.openxmlformats.org/officeDocument/2006/relationships/hyperlink" Target="https://www.brainyquote.com/quotes/erma_bombeck_131317" TargetMode="External"/><Relationship Id="rId10" Type="http://schemas.openxmlformats.org/officeDocument/2006/relationships/hyperlink" Target="https://peakcontent.s3-us-west-2.amazonaws.com/+Peak+Commentary/08-31-20_FinancialTimes-US_Stocks_Head_for_Best_August_Since_1986-Footnote_1.pdf" TargetMode="External"/><Relationship Id="rId19" Type="http://schemas.openxmlformats.org/officeDocument/2006/relationships/hyperlink" Target="https://my.uscis.gov/en/prep/test/civics/view" TargetMode="External"/><Relationship Id="rId4" Type="http://schemas.openxmlformats.org/officeDocument/2006/relationships/settings" Target="settings.xml"/><Relationship Id="rId9" Type="http://schemas.openxmlformats.org/officeDocument/2006/relationships/hyperlink" Target="https://www.ft.com/content/9cc779aa-d4b3-48d9-8878-f6690b4e34f3" TargetMode="External"/><Relationship Id="rId14" Type="http://schemas.openxmlformats.org/officeDocument/2006/relationships/hyperlink" Target="https://peakcontent.s3-us-west-2.amazonaws.com/+Peak+Commentary/08-31-20_FactSet-Market_Synopsis-Footnote_4.pdf" TargetMode="External"/><Relationship Id="rId22" Type="http://schemas.openxmlformats.org/officeDocument/2006/relationships/hyperlink" Target="https://peakcontent.s3-us-west-2.amazonaws.com/+Peak+Commentary/08-31-20_TheNewYorkTimes-Quiz-Can_You_Answer_the_Hardest_Citizenship_Test_Questions-Footnote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A61E-D358-4BCB-9672-1E716DE5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Market Commentary 08-31-20</vt:lpstr>
    </vt:vector>
  </TitlesOfParts>
  <Manager/>
  <Company/>
  <LinksUpToDate>false</LinksUpToDate>
  <CharactersWithSpaces>12081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08-31-20</dc:title>
  <dc:subject/>
  <dc:creator>Carson Coaching</dc:creator>
  <cp:keywords/>
  <dc:description/>
  <cp:lastModifiedBy>Noraleen LeClaire</cp:lastModifiedBy>
  <cp:revision>2</cp:revision>
  <cp:lastPrinted>2020-08-30T21:53:00Z</cp:lastPrinted>
  <dcterms:created xsi:type="dcterms:W3CDTF">2020-09-01T14:05:00Z</dcterms:created>
  <dcterms:modified xsi:type="dcterms:W3CDTF">2020-09-01T14:05:00Z</dcterms:modified>
  <cp:category/>
</cp:coreProperties>
</file>