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AED2" w14:textId="77777777" w:rsidR="00495A55" w:rsidRDefault="00495A55" w:rsidP="00495A55">
      <w:pPr>
        <w:tabs>
          <w:tab w:val="left" w:pos="8550"/>
        </w:tabs>
        <w:jc w:val="center"/>
        <w:rPr>
          <w:rFonts w:ascii="Arial" w:hAnsi="Arial" w:cs="Arial"/>
          <w:b/>
          <w:bCs/>
          <w:color w:val="0D304A"/>
          <w:sz w:val="32"/>
          <w:szCs w:val="32"/>
        </w:rPr>
      </w:pPr>
    </w:p>
    <w:p w14:paraId="4102B06B" w14:textId="77777777" w:rsidR="00C57263" w:rsidRDefault="00C57263" w:rsidP="00C57263">
      <w:pPr>
        <w:tabs>
          <w:tab w:val="left" w:pos="8550"/>
        </w:tabs>
        <w:jc w:val="center"/>
        <w:rPr>
          <w:rFonts w:ascii="Arial" w:hAnsi="Arial" w:cs="Arial"/>
          <w:b/>
          <w:bCs/>
          <w:color w:val="0D304A"/>
          <w:sz w:val="32"/>
          <w:szCs w:val="32"/>
        </w:rPr>
      </w:pPr>
    </w:p>
    <w:p w14:paraId="03C41525" w14:textId="77777777" w:rsidR="0022568D" w:rsidRDefault="0022568D" w:rsidP="00C57263">
      <w:pPr>
        <w:tabs>
          <w:tab w:val="left" w:pos="8550"/>
        </w:tabs>
        <w:jc w:val="center"/>
        <w:rPr>
          <w:rFonts w:ascii="Arial" w:hAnsi="Arial" w:cs="Arial"/>
          <w:b/>
          <w:bCs/>
          <w:color w:val="0D304A"/>
          <w:sz w:val="32"/>
          <w:szCs w:val="32"/>
        </w:rPr>
      </w:pPr>
    </w:p>
    <w:p w14:paraId="04BE4BB4" w14:textId="77777777" w:rsidR="00383256" w:rsidRPr="0036086B" w:rsidRDefault="00383256" w:rsidP="00383256">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136AF1CA" w14:textId="41245F79" w:rsidR="00383256" w:rsidRPr="0036086B" w:rsidRDefault="007F1A46" w:rsidP="00383256">
      <w:pPr>
        <w:tabs>
          <w:tab w:val="left" w:pos="8550"/>
        </w:tabs>
        <w:jc w:val="center"/>
        <w:rPr>
          <w:rFonts w:ascii="Arial" w:hAnsi="Arial" w:cs="Arial"/>
          <w:b/>
          <w:bCs/>
          <w:color w:val="0D304A"/>
          <w:sz w:val="32"/>
          <w:szCs w:val="32"/>
        </w:rPr>
      </w:pPr>
      <w:r>
        <w:rPr>
          <w:rFonts w:ascii="Arial" w:hAnsi="Arial" w:cs="Arial"/>
          <w:b/>
          <w:bCs/>
          <w:color w:val="0D304A"/>
          <w:sz w:val="32"/>
          <w:szCs w:val="32"/>
        </w:rPr>
        <w:t>April 4</w:t>
      </w:r>
      <w:r w:rsidR="00383256" w:rsidRPr="0036086B">
        <w:rPr>
          <w:rFonts w:ascii="Arial" w:hAnsi="Arial" w:cs="Arial"/>
          <w:b/>
          <w:bCs/>
          <w:color w:val="0D304A"/>
          <w:sz w:val="32"/>
          <w:szCs w:val="32"/>
        </w:rPr>
        <w:t>, 202</w:t>
      </w:r>
      <w:r w:rsidR="00383256">
        <w:rPr>
          <w:rFonts w:ascii="Arial" w:hAnsi="Arial" w:cs="Arial"/>
          <w:b/>
          <w:bCs/>
          <w:color w:val="0D304A"/>
          <w:sz w:val="32"/>
          <w:szCs w:val="32"/>
        </w:rPr>
        <w:t>2</w:t>
      </w:r>
    </w:p>
    <w:p w14:paraId="08CA8B1B" w14:textId="77777777" w:rsidR="00383256" w:rsidRPr="0036086B" w:rsidRDefault="00383256" w:rsidP="00383256">
      <w:pPr>
        <w:tabs>
          <w:tab w:val="left" w:pos="8550"/>
        </w:tabs>
        <w:jc w:val="center"/>
        <w:rPr>
          <w:rFonts w:ascii="Arial" w:hAnsi="Arial" w:cs="Arial"/>
          <w:b/>
          <w:bCs/>
          <w:color w:val="639D3F"/>
          <w:sz w:val="32"/>
          <w:szCs w:val="32"/>
        </w:rPr>
      </w:pPr>
    </w:p>
    <w:p w14:paraId="6EA58506" w14:textId="77777777" w:rsidR="007F1A46" w:rsidRPr="0036086B" w:rsidRDefault="007F1A46" w:rsidP="007F1A46">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5EED2B64" w14:textId="77777777" w:rsidR="007F1A46" w:rsidRDefault="007F1A46" w:rsidP="007F1A46">
      <w:pPr>
        <w:tabs>
          <w:tab w:val="left" w:pos="8550"/>
        </w:tabs>
        <w:rPr>
          <w:rFonts w:ascii="Arial" w:hAnsi="Arial" w:cs="Arial"/>
          <w:bCs/>
          <w:color w:val="000000" w:themeColor="text1"/>
          <w:sz w:val="22"/>
          <w:szCs w:val="22"/>
        </w:rPr>
      </w:pPr>
    </w:p>
    <w:p w14:paraId="4BA6910A" w14:textId="77777777" w:rsidR="007F1A46" w:rsidRDefault="007F1A46" w:rsidP="007F1A46">
      <w:pPr>
        <w:rPr>
          <w:rFonts w:ascii="Arial" w:hAnsi="Arial" w:cs="Arial"/>
          <w:bCs/>
          <w:color w:val="000000" w:themeColor="text1"/>
          <w:sz w:val="22"/>
          <w:szCs w:val="22"/>
        </w:rPr>
      </w:pPr>
      <w:r>
        <w:rPr>
          <w:rFonts w:ascii="Arial" w:hAnsi="Arial" w:cs="Arial"/>
          <w:bCs/>
          <w:color w:val="000000" w:themeColor="text1"/>
          <w:sz w:val="22"/>
          <w:szCs w:val="22"/>
        </w:rPr>
        <w:t xml:space="preserve">Checking in on the Federal Reserve. </w:t>
      </w:r>
    </w:p>
    <w:p w14:paraId="5017142F" w14:textId="77777777" w:rsidR="007F1A46" w:rsidRDefault="007F1A46" w:rsidP="007F1A46">
      <w:pPr>
        <w:rPr>
          <w:rFonts w:ascii="Arial" w:hAnsi="Arial" w:cs="Arial"/>
          <w:bCs/>
          <w:color w:val="000000" w:themeColor="text1"/>
          <w:sz w:val="22"/>
          <w:szCs w:val="22"/>
        </w:rPr>
      </w:pPr>
    </w:p>
    <w:p w14:paraId="206E29F7" w14:textId="6E005B73" w:rsidR="007F1A46" w:rsidRDefault="007F1A46" w:rsidP="007F1A46">
      <w:pPr>
        <w:rPr>
          <w:rFonts w:ascii="Arial" w:hAnsi="Arial" w:cs="Arial"/>
          <w:bCs/>
          <w:color w:val="000000" w:themeColor="text1"/>
          <w:sz w:val="22"/>
          <w:szCs w:val="22"/>
        </w:rPr>
      </w:pPr>
      <w:r>
        <w:rPr>
          <w:rFonts w:ascii="Arial" w:hAnsi="Arial" w:cs="Arial"/>
          <w:bCs/>
          <w:color w:val="000000" w:themeColor="text1"/>
          <w:sz w:val="22"/>
          <w:szCs w:val="22"/>
        </w:rPr>
        <w:t xml:space="preserve">Among other things, Congress asks the Federal Reserve to use its tools to promote price stability </w:t>
      </w:r>
      <w:proofErr w:type="gramStart"/>
      <w:r>
        <w:rPr>
          <w:rFonts w:ascii="Arial" w:hAnsi="Arial" w:cs="Arial"/>
          <w:bCs/>
          <w:color w:val="000000" w:themeColor="text1"/>
          <w:sz w:val="22"/>
          <w:szCs w:val="22"/>
        </w:rPr>
        <w:t>and  maximum</w:t>
      </w:r>
      <w:proofErr w:type="gramEnd"/>
      <w:r>
        <w:rPr>
          <w:rFonts w:ascii="Arial" w:hAnsi="Arial" w:cs="Arial"/>
          <w:bCs/>
          <w:color w:val="000000" w:themeColor="text1"/>
          <w:sz w:val="22"/>
          <w:szCs w:val="22"/>
        </w:rPr>
        <w:t xml:space="preserve"> employment. Last week, economic data provided information about both.</w:t>
      </w:r>
    </w:p>
    <w:p w14:paraId="3D4CA8DF" w14:textId="77777777" w:rsidR="007F1A46" w:rsidRDefault="007F1A46" w:rsidP="007F1A46">
      <w:pPr>
        <w:rPr>
          <w:rFonts w:ascii="Arial" w:hAnsi="Arial" w:cs="Arial"/>
          <w:bCs/>
          <w:color w:val="000000" w:themeColor="text1"/>
          <w:sz w:val="22"/>
          <w:szCs w:val="22"/>
        </w:rPr>
      </w:pPr>
    </w:p>
    <w:p w14:paraId="40F73912" w14:textId="77777777" w:rsidR="007F1A46" w:rsidRPr="00C632C3" w:rsidRDefault="007F1A46" w:rsidP="007F1A46">
      <w:pPr>
        <w:rPr>
          <w:rFonts w:ascii="Arial" w:hAnsi="Arial" w:cs="Arial"/>
          <w:b/>
          <w:color w:val="000000" w:themeColor="text1"/>
          <w:sz w:val="22"/>
          <w:szCs w:val="22"/>
        </w:rPr>
      </w:pPr>
      <w:r w:rsidRPr="00C632C3">
        <w:rPr>
          <w:rFonts w:ascii="Arial" w:hAnsi="Arial" w:cs="Arial"/>
          <w:b/>
          <w:color w:val="000000" w:themeColor="text1"/>
          <w:sz w:val="22"/>
          <w:szCs w:val="22"/>
        </w:rPr>
        <w:t>Inflation</w:t>
      </w:r>
      <w:r>
        <w:rPr>
          <w:rFonts w:ascii="Arial" w:hAnsi="Arial" w:cs="Arial"/>
          <w:b/>
          <w:color w:val="000000" w:themeColor="text1"/>
          <w:sz w:val="22"/>
          <w:szCs w:val="22"/>
        </w:rPr>
        <w:t xml:space="preserve"> continued to increase </w:t>
      </w:r>
    </w:p>
    <w:p w14:paraId="67553B02" w14:textId="77777777" w:rsidR="007F1A46" w:rsidRDefault="007F1A46" w:rsidP="007F1A46">
      <w:pPr>
        <w:rPr>
          <w:rFonts w:ascii="Arial" w:hAnsi="Arial" w:cs="Arial"/>
          <w:bCs/>
          <w:color w:val="000000" w:themeColor="text1"/>
          <w:sz w:val="22"/>
          <w:szCs w:val="22"/>
        </w:rPr>
      </w:pPr>
    </w:p>
    <w:p w14:paraId="4BC5A2E7" w14:textId="75AFA2AA" w:rsidR="007F1A46" w:rsidRDefault="007F1A46" w:rsidP="007F1A46">
      <w:pPr>
        <w:rPr>
          <w:rFonts w:ascii="Arial" w:hAnsi="Arial" w:cs="Arial"/>
          <w:bCs/>
          <w:color w:val="000000" w:themeColor="text1"/>
          <w:sz w:val="22"/>
          <w:szCs w:val="22"/>
        </w:rPr>
      </w:pPr>
      <w:r>
        <w:rPr>
          <w:rFonts w:ascii="Arial" w:hAnsi="Arial" w:cs="Arial"/>
          <w:bCs/>
          <w:color w:val="000000" w:themeColor="text1"/>
          <w:sz w:val="22"/>
          <w:szCs w:val="22"/>
        </w:rPr>
        <w:t xml:space="preserve">Price stability means ensuring the prices of goods and services increase at a slow and stable pace. Last week, the </w:t>
      </w:r>
      <w:r w:rsidRPr="00C24468">
        <w:rPr>
          <w:rFonts w:ascii="Arial" w:hAnsi="Arial" w:cs="Arial"/>
          <w:bCs/>
          <w:i/>
          <w:iCs/>
          <w:color w:val="000000" w:themeColor="text1"/>
          <w:sz w:val="22"/>
          <w:szCs w:val="22"/>
        </w:rPr>
        <w:t>Bureau of Economic Analysis</w:t>
      </w:r>
      <w:r>
        <w:rPr>
          <w:rFonts w:ascii="Arial" w:hAnsi="Arial" w:cs="Arial"/>
          <w:bCs/>
          <w:color w:val="000000" w:themeColor="text1"/>
          <w:sz w:val="22"/>
          <w:szCs w:val="22"/>
        </w:rPr>
        <w:t xml:space="preserve"> reported that consumer prices rose 5.4 percent, year-over-year</w:t>
      </w:r>
      <w:r w:rsidRPr="00C24468">
        <w:t xml:space="preserve"> </w:t>
      </w:r>
      <w:r w:rsidRPr="00C24468">
        <w:rPr>
          <w:rFonts w:ascii="Arial" w:hAnsi="Arial" w:cs="Arial"/>
          <w:bCs/>
          <w:color w:val="000000" w:themeColor="text1"/>
          <w:sz w:val="22"/>
          <w:szCs w:val="22"/>
        </w:rPr>
        <w:t>in February</w:t>
      </w:r>
      <w:r>
        <w:rPr>
          <w:rFonts w:ascii="Arial" w:hAnsi="Arial" w:cs="Arial"/>
          <w:bCs/>
          <w:color w:val="000000" w:themeColor="text1"/>
          <w:sz w:val="22"/>
          <w:szCs w:val="22"/>
        </w:rPr>
        <w:t xml:space="preserve">, excluding food and energy. When food and energy were included, inflation increased 6.4 percent. </w:t>
      </w:r>
    </w:p>
    <w:p w14:paraId="78075653" w14:textId="77777777" w:rsidR="007F1A46" w:rsidRDefault="007F1A46" w:rsidP="007F1A46">
      <w:pPr>
        <w:rPr>
          <w:rFonts w:ascii="Arial" w:hAnsi="Arial" w:cs="Arial"/>
          <w:bCs/>
          <w:color w:val="000000" w:themeColor="text1"/>
          <w:sz w:val="22"/>
          <w:szCs w:val="22"/>
        </w:rPr>
      </w:pPr>
    </w:p>
    <w:p w14:paraId="4C87A942" w14:textId="72670820" w:rsidR="007F1A46" w:rsidRDefault="007F1A46" w:rsidP="007F1A46">
      <w:pPr>
        <w:rPr>
          <w:rFonts w:ascii="Arial" w:hAnsi="Arial" w:cs="Arial"/>
          <w:bCs/>
          <w:color w:val="000000" w:themeColor="text1"/>
          <w:sz w:val="22"/>
          <w:szCs w:val="22"/>
        </w:rPr>
      </w:pPr>
      <w:r>
        <w:rPr>
          <w:rFonts w:ascii="Arial" w:hAnsi="Arial" w:cs="Arial"/>
          <w:bCs/>
          <w:color w:val="000000" w:themeColor="text1"/>
          <w:sz w:val="22"/>
          <w:szCs w:val="22"/>
        </w:rPr>
        <w:t>Personal income increased, too, but not quite as quickly as inflation did.</w:t>
      </w:r>
    </w:p>
    <w:p w14:paraId="0B75339A" w14:textId="77777777" w:rsidR="007F1A46" w:rsidRDefault="007F1A46" w:rsidP="007F1A46">
      <w:pPr>
        <w:rPr>
          <w:rFonts w:ascii="Arial" w:hAnsi="Arial" w:cs="Arial"/>
          <w:bCs/>
          <w:color w:val="000000" w:themeColor="text1"/>
          <w:sz w:val="22"/>
          <w:szCs w:val="22"/>
        </w:rPr>
      </w:pPr>
    </w:p>
    <w:p w14:paraId="2A4960A1" w14:textId="09AF498C" w:rsidR="007F1A46" w:rsidRDefault="007F1A46" w:rsidP="007F1A46">
      <w:pPr>
        <w:rPr>
          <w:rFonts w:ascii="Arial" w:hAnsi="Arial" w:cs="Arial"/>
          <w:bCs/>
          <w:color w:val="000000" w:themeColor="text1"/>
          <w:sz w:val="22"/>
          <w:szCs w:val="22"/>
        </w:rPr>
      </w:pPr>
      <w:r>
        <w:rPr>
          <w:rFonts w:ascii="Arial" w:hAnsi="Arial" w:cs="Arial"/>
          <w:bCs/>
          <w:color w:val="000000" w:themeColor="text1"/>
          <w:sz w:val="22"/>
          <w:szCs w:val="22"/>
        </w:rPr>
        <w:t>The Fed’s target for inflation is 2 percent. To bring inflation into line, the Fed has begun tightening monetary policy. So far, it has ended asset purchases and started raising the federal funds target rate. Next, it will begin to shrink its balance sheet.</w:t>
      </w:r>
      <w:r>
        <w:rPr>
          <w:rStyle w:val="EndnoteReference"/>
          <w:rFonts w:ascii="Arial" w:hAnsi="Arial" w:cs="Arial"/>
          <w:bCs/>
          <w:color w:val="000000" w:themeColor="text1"/>
          <w:sz w:val="22"/>
          <w:szCs w:val="22"/>
        </w:rPr>
        <w:t xml:space="preserve"> </w:t>
      </w:r>
      <w:r>
        <w:rPr>
          <w:rFonts w:ascii="Arial" w:hAnsi="Arial" w:cs="Arial"/>
          <w:bCs/>
          <w:color w:val="000000" w:themeColor="text1"/>
          <w:sz w:val="22"/>
          <w:szCs w:val="22"/>
        </w:rPr>
        <w:t>However, the war in Ukraine and a new COVID-19 outbreak in China are complicating the Fed’s inflation calculations.</w:t>
      </w:r>
    </w:p>
    <w:p w14:paraId="5C0CD77B" w14:textId="77777777" w:rsidR="007F1A46" w:rsidRDefault="007F1A46" w:rsidP="007F1A46">
      <w:pPr>
        <w:rPr>
          <w:rFonts w:ascii="Arial" w:hAnsi="Arial" w:cs="Arial"/>
          <w:bCs/>
          <w:color w:val="000000" w:themeColor="text1"/>
          <w:sz w:val="22"/>
          <w:szCs w:val="22"/>
        </w:rPr>
      </w:pPr>
    </w:p>
    <w:p w14:paraId="73B35F19" w14:textId="77777777" w:rsidR="007F1A46" w:rsidRPr="00C632C3" w:rsidRDefault="007F1A46" w:rsidP="007F1A46">
      <w:pPr>
        <w:rPr>
          <w:rFonts w:ascii="Arial" w:hAnsi="Arial" w:cs="Arial"/>
          <w:b/>
          <w:color w:val="000000" w:themeColor="text1"/>
          <w:sz w:val="22"/>
          <w:szCs w:val="22"/>
        </w:rPr>
      </w:pPr>
      <w:r>
        <w:rPr>
          <w:rFonts w:ascii="Arial" w:hAnsi="Arial" w:cs="Arial"/>
          <w:b/>
          <w:color w:val="000000" w:themeColor="text1"/>
          <w:sz w:val="22"/>
          <w:szCs w:val="22"/>
        </w:rPr>
        <w:t>Unemployment remained low</w:t>
      </w:r>
    </w:p>
    <w:p w14:paraId="435444FB" w14:textId="77777777" w:rsidR="007F1A46" w:rsidRDefault="007F1A46" w:rsidP="007F1A46">
      <w:pPr>
        <w:rPr>
          <w:rFonts w:ascii="Arial" w:hAnsi="Arial" w:cs="Arial"/>
          <w:bCs/>
          <w:color w:val="000000" w:themeColor="text1"/>
          <w:sz w:val="22"/>
          <w:szCs w:val="22"/>
        </w:rPr>
      </w:pPr>
    </w:p>
    <w:p w14:paraId="12E7379D" w14:textId="2203DFD9" w:rsidR="007F1A46" w:rsidRDefault="007F1A46" w:rsidP="007F1A46">
      <w:pPr>
        <w:rPr>
          <w:rFonts w:ascii="Arial" w:hAnsi="Arial" w:cs="Arial"/>
          <w:bCs/>
          <w:color w:val="000000" w:themeColor="text1"/>
          <w:sz w:val="22"/>
          <w:szCs w:val="22"/>
        </w:rPr>
      </w:pPr>
      <w:r>
        <w:rPr>
          <w:rFonts w:ascii="Arial" w:hAnsi="Arial" w:cs="Arial"/>
          <w:bCs/>
          <w:color w:val="000000" w:themeColor="text1"/>
          <w:sz w:val="22"/>
          <w:szCs w:val="22"/>
        </w:rPr>
        <w:t>Maximum employment is “…</w:t>
      </w:r>
      <w:r w:rsidRPr="00061EE1">
        <w:rPr>
          <w:rFonts w:ascii="Arial" w:hAnsi="Arial" w:cs="Arial"/>
          <w:bCs/>
          <w:color w:val="000000" w:themeColor="text1"/>
          <w:sz w:val="22"/>
          <w:szCs w:val="22"/>
        </w:rPr>
        <w:t>the highest level of employment the economy can sustain without generating unwelcome inflation It describes an economy in which nearly everyone who wants to work has a job</w:t>
      </w:r>
      <w:r>
        <w:rPr>
          <w:rFonts w:ascii="Arial" w:hAnsi="Arial" w:cs="Arial"/>
          <w:bCs/>
          <w:color w:val="000000" w:themeColor="text1"/>
          <w:sz w:val="22"/>
          <w:szCs w:val="22"/>
        </w:rPr>
        <w:t xml:space="preserve">, reported </w:t>
      </w:r>
      <w:r w:rsidRPr="00061EE1">
        <w:rPr>
          <w:rFonts w:ascii="Arial" w:hAnsi="Arial" w:cs="Arial"/>
          <w:bCs/>
          <w:color w:val="000000" w:themeColor="text1"/>
          <w:sz w:val="22"/>
          <w:szCs w:val="22"/>
        </w:rPr>
        <w:t xml:space="preserve">Lorena Hernandez </w:t>
      </w:r>
      <w:proofErr w:type="spellStart"/>
      <w:r w:rsidRPr="00061EE1">
        <w:rPr>
          <w:rFonts w:ascii="Arial" w:hAnsi="Arial" w:cs="Arial"/>
          <w:bCs/>
          <w:color w:val="000000" w:themeColor="text1"/>
          <w:sz w:val="22"/>
          <w:szCs w:val="22"/>
        </w:rPr>
        <w:t>Barcena</w:t>
      </w:r>
      <w:proofErr w:type="spellEnd"/>
      <w:r>
        <w:rPr>
          <w:rFonts w:ascii="Arial" w:hAnsi="Arial" w:cs="Arial"/>
          <w:bCs/>
          <w:color w:val="000000" w:themeColor="text1"/>
          <w:sz w:val="22"/>
          <w:szCs w:val="22"/>
        </w:rPr>
        <w:t xml:space="preserve"> and David Wessel of </w:t>
      </w:r>
      <w:r w:rsidRPr="00D7547D">
        <w:rPr>
          <w:rFonts w:ascii="Arial" w:hAnsi="Arial" w:cs="Arial"/>
          <w:bCs/>
          <w:color w:val="000000" w:themeColor="text1"/>
          <w:sz w:val="22"/>
          <w:szCs w:val="22"/>
        </w:rPr>
        <w:t>Brookings</w:t>
      </w:r>
      <w:r w:rsidRPr="00061EE1">
        <w:rPr>
          <w:rFonts w:ascii="Arial" w:hAnsi="Arial" w:cs="Arial"/>
          <w:bCs/>
          <w:color w:val="000000" w:themeColor="text1"/>
          <w:sz w:val="22"/>
          <w:szCs w:val="22"/>
        </w:rPr>
        <w:t>.</w:t>
      </w:r>
      <w:r>
        <w:rPr>
          <w:rFonts w:ascii="Arial" w:hAnsi="Arial" w:cs="Arial"/>
          <w:bCs/>
          <w:color w:val="000000" w:themeColor="text1"/>
          <w:sz w:val="22"/>
          <w:szCs w:val="22"/>
        </w:rPr>
        <w:t>”</w:t>
      </w:r>
    </w:p>
    <w:p w14:paraId="4B4D4120" w14:textId="77777777" w:rsidR="007F1A46" w:rsidRDefault="007F1A46" w:rsidP="007F1A46">
      <w:pPr>
        <w:rPr>
          <w:rFonts w:ascii="Arial" w:hAnsi="Arial" w:cs="Arial"/>
          <w:bCs/>
          <w:color w:val="000000" w:themeColor="text1"/>
          <w:sz w:val="22"/>
          <w:szCs w:val="22"/>
        </w:rPr>
      </w:pPr>
    </w:p>
    <w:p w14:paraId="6DC84037" w14:textId="77777777" w:rsidR="007F1A46" w:rsidRDefault="007F1A46" w:rsidP="007F1A46">
      <w:pPr>
        <w:rPr>
          <w:rFonts w:ascii="Arial" w:hAnsi="Arial" w:cs="Arial"/>
          <w:bCs/>
          <w:color w:val="000000" w:themeColor="text1"/>
          <w:sz w:val="22"/>
          <w:szCs w:val="22"/>
        </w:rPr>
      </w:pPr>
      <w:r>
        <w:rPr>
          <w:rFonts w:ascii="Arial" w:hAnsi="Arial" w:cs="Arial"/>
          <w:bCs/>
          <w:color w:val="000000" w:themeColor="text1"/>
          <w:sz w:val="22"/>
          <w:szCs w:val="22"/>
        </w:rPr>
        <w:t xml:space="preserve">Not everyone who wants a job has one, but last week’s employment report from the </w:t>
      </w:r>
      <w:r w:rsidRPr="00D7547D">
        <w:rPr>
          <w:rFonts w:ascii="Arial" w:hAnsi="Arial" w:cs="Arial"/>
          <w:bCs/>
          <w:color w:val="000000" w:themeColor="text1"/>
          <w:sz w:val="22"/>
          <w:szCs w:val="22"/>
        </w:rPr>
        <w:t xml:space="preserve">Bureau of Labor Statistics </w:t>
      </w:r>
      <w:r>
        <w:rPr>
          <w:rFonts w:ascii="Arial" w:hAnsi="Arial" w:cs="Arial"/>
          <w:bCs/>
          <w:color w:val="000000" w:themeColor="text1"/>
          <w:sz w:val="22"/>
          <w:szCs w:val="22"/>
        </w:rPr>
        <w:t xml:space="preserve">showed the unemployment rate was quite low at 3.6 percent, overall. When the statistic is viewed by gender and race: </w:t>
      </w:r>
    </w:p>
    <w:p w14:paraId="365464C8" w14:textId="77777777" w:rsidR="007F1A46" w:rsidRDefault="007F1A46" w:rsidP="007F1A46">
      <w:pPr>
        <w:rPr>
          <w:rFonts w:ascii="Arial" w:hAnsi="Arial" w:cs="Arial"/>
          <w:bCs/>
          <w:color w:val="000000" w:themeColor="text1"/>
          <w:sz w:val="22"/>
          <w:szCs w:val="22"/>
        </w:rPr>
      </w:pPr>
    </w:p>
    <w:p w14:paraId="5EAB2E96" w14:textId="734B1224" w:rsidR="007F1A46" w:rsidRDefault="007F1A46" w:rsidP="007F1A46">
      <w:pPr>
        <w:pStyle w:val="ListParagraph"/>
        <w:numPr>
          <w:ilvl w:val="0"/>
          <w:numId w:val="8"/>
        </w:numPr>
        <w:rPr>
          <w:rFonts w:ascii="Arial" w:hAnsi="Arial" w:cs="Arial"/>
          <w:bCs/>
          <w:color w:val="000000" w:themeColor="text1"/>
          <w:sz w:val="22"/>
          <w:szCs w:val="22"/>
        </w:rPr>
      </w:pPr>
      <w:r>
        <w:rPr>
          <w:rFonts w:ascii="Arial" w:hAnsi="Arial" w:cs="Arial"/>
          <w:bCs/>
          <w:color w:val="000000" w:themeColor="text1"/>
          <w:sz w:val="22"/>
          <w:szCs w:val="22"/>
        </w:rPr>
        <w:t>M</w:t>
      </w:r>
      <w:r w:rsidRPr="00C70F0C">
        <w:rPr>
          <w:rFonts w:ascii="Arial" w:hAnsi="Arial" w:cs="Arial"/>
          <w:bCs/>
          <w:color w:val="000000" w:themeColor="text1"/>
          <w:sz w:val="22"/>
          <w:szCs w:val="22"/>
        </w:rPr>
        <w:t>en</w:t>
      </w:r>
      <w:r>
        <w:rPr>
          <w:rFonts w:ascii="Arial" w:hAnsi="Arial" w:cs="Arial"/>
          <w:bCs/>
          <w:color w:val="000000" w:themeColor="text1"/>
          <w:sz w:val="22"/>
          <w:szCs w:val="22"/>
        </w:rPr>
        <w:t xml:space="preserve"> have a </w:t>
      </w:r>
      <w:r w:rsidRPr="00C70F0C">
        <w:rPr>
          <w:rFonts w:ascii="Arial" w:hAnsi="Arial" w:cs="Arial"/>
          <w:bCs/>
          <w:color w:val="000000" w:themeColor="text1"/>
          <w:sz w:val="22"/>
          <w:szCs w:val="22"/>
        </w:rPr>
        <w:t>3.</w:t>
      </w:r>
      <w:r>
        <w:rPr>
          <w:rFonts w:ascii="Arial" w:hAnsi="Arial" w:cs="Arial"/>
          <w:bCs/>
          <w:color w:val="000000" w:themeColor="text1"/>
          <w:sz w:val="22"/>
          <w:szCs w:val="22"/>
        </w:rPr>
        <w:t>1</w:t>
      </w:r>
      <w:r w:rsidRPr="00C70F0C">
        <w:rPr>
          <w:rFonts w:ascii="Arial" w:hAnsi="Arial" w:cs="Arial"/>
          <w:bCs/>
          <w:color w:val="000000" w:themeColor="text1"/>
          <w:sz w:val="22"/>
          <w:szCs w:val="22"/>
        </w:rPr>
        <w:t xml:space="preserve"> percent</w:t>
      </w:r>
      <w:r>
        <w:rPr>
          <w:rFonts w:ascii="Arial" w:hAnsi="Arial" w:cs="Arial"/>
          <w:bCs/>
          <w:color w:val="000000" w:themeColor="text1"/>
          <w:sz w:val="22"/>
          <w:szCs w:val="22"/>
        </w:rPr>
        <w:t xml:space="preserve"> unemployment rate with 70.6 percent participation,</w:t>
      </w:r>
      <w:r w:rsidRPr="00C70F0C">
        <w:rPr>
          <w:rFonts w:ascii="Arial" w:hAnsi="Arial" w:cs="Arial"/>
          <w:bCs/>
          <w:color w:val="000000" w:themeColor="text1"/>
          <w:sz w:val="22"/>
          <w:szCs w:val="22"/>
        </w:rPr>
        <w:t xml:space="preserve"> </w:t>
      </w:r>
    </w:p>
    <w:p w14:paraId="682719D7" w14:textId="7AA6FD29" w:rsidR="007F1A46" w:rsidRDefault="007F1A46" w:rsidP="007F1A46">
      <w:pPr>
        <w:pStyle w:val="ListParagraph"/>
        <w:numPr>
          <w:ilvl w:val="0"/>
          <w:numId w:val="8"/>
        </w:numPr>
        <w:rPr>
          <w:rFonts w:ascii="Arial" w:hAnsi="Arial" w:cs="Arial"/>
          <w:bCs/>
          <w:color w:val="000000" w:themeColor="text1"/>
          <w:sz w:val="22"/>
          <w:szCs w:val="22"/>
        </w:rPr>
      </w:pPr>
      <w:r>
        <w:rPr>
          <w:rFonts w:ascii="Arial" w:hAnsi="Arial" w:cs="Arial"/>
          <w:bCs/>
          <w:color w:val="000000" w:themeColor="text1"/>
          <w:sz w:val="22"/>
          <w:szCs w:val="22"/>
        </w:rPr>
        <w:t>Women a 2.8 percent unemployment rate with 57.2 percent participation,</w:t>
      </w:r>
    </w:p>
    <w:p w14:paraId="3F1735C8" w14:textId="67A9DD98" w:rsidR="007F1A46" w:rsidRDefault="007F1A46" w:rsidP="007F1A46">
      <w:pPr>
        <w:pStyle w:val="ListParagraph"/>
        <w:numPr>
          <w:ilvl w:val="0"/>
          <w:numId w:val="8"/>
        </w:numPr>
        <w:rPr>
          <w:rFonts w:ascii="Arial" w:hAnsi="Arial" w:cs="Arial"/>
          <w:bCs/>
          <w:color w:val="000000" w:themeColor="text1"/>
          <w:sz w:val="22"/>
          <w:szCs w:val="22"/>
        </w:rPr>
      </w:pPr>
      <w:r w:rsidRPr="001461D3">
        <w:rPr>
          <w:rFonts w:ascii="Arial" w:hAnsi="Arial" w:cs="Arial"/>
          <w:bCs/>
          <w:color w:val="000000" w:themeColor="text1"/>
          <w:sz w:val="22"/>
          <w:szCs w:val="22"/>
        </w:rPr>
        <w:t>Asian</w:t>
      </w:r>
      <w:r>
        <w:rPr>
          <w:rFonts w:ascii="Arial" w:hAnsi="Arial" w:cs="Arial"/>
          <w:bCs/>
          <w:color w:val="000000" w:themeColor="text1"/>
          <w:sz w:val="22"/>
          <w:szCs w:val="22"/>
        </w:rPr>
        <w:t xml:space="preserve"> people</w:t>
      </w:r>
      <w:r w:rsidRPr="001461D3">
        <w:rPr>
          <w:rFonts w:ascii="Arial" w:hAnsi="Arial" w:cs="Arial"/>
          <w:bCs/>
          <w:color w:val="000000" w:themeColor="text1"/>
          <w:sz w:val="22"/>
          <w:szCs w:val="22"/>
        </w:rPr>
        <w:t xml:space="preserve"> </w:t>
      </w:r>
      <w:r>
        <w:rPr>
          <w:rFonts w:ascii="Arial" w:hAnsi="Arial" w:cs="Arial"/>
          <w:bCs/>
          <w:color w:val="000000" w:themeColor="text1"/>
          <w:sz w:val="22"/>
          <w:szCs w:val="22"/>
        </w:rPr>
        <w:t xml:space="preserve">a </w:t>
      </w:r>
      <w:r w:rsidRPr="001461D3">
        <w:rPr>
          <w:rFonts w:ascii="Arial" w:hAnsi="Arial" w:cs="Arial"/>
          <w:bCs/>
          <w:color w:val="000000" w:themeColor="text1"/>
          <w:sz w:val="22"/>
          <w:szCs w:val="22"/>
        </w:rPr>
        <w:t>2.8 percent</w:t>
      </w:r>
      <w:r>
        <w:rPr>
          <w:rFonts w:ascii="Arial" w:hAnsi="Arial" w:cs="Arial"/>
          <w:bCs/>
          <w:color w:val="000000" w:themeColor="text1"/>
          <w:sz w:val="22"/>
          <w:szCs w:val="22"/>
        </w:rPr>
        <w:t xml:space="preserve"> unemployment</w:t>
      </w:r>
      <w:r w:rsidRPr="001461D3">
        <w:rPr>
          <w:rFonts w:ascii="Arial" w:hAnsi="Arial" w:cs="Arial"/>
          <w:bCs/>
          <w:color w:val="000000" w:themeColor="text1"/>
          <w:sz w:val="22"/>
          <w:szCs w:val="22"/>
        </w:rPr>
        <w:t xml:space="preserve"> </w:t>
      </w:r>
      <w:r>
        <w:rPr>
          <w:rFonts w:ascii="Arial" w:hAnsi="Arial" w:cs="Arial"/>
          <w:bCs/>
          <w:color w:val="000000" w:themeColor="text1"/>
          <w:sz w:val="22"/>
          <w:szCs w:val="22"/>
        </w:rPr>
        <w:t>rate with 64 percent participation,</w:t>
      </w:r>
      <w:r w:rsidRPr="001461D3">
        <w:rPr>
          <w:rFonts w:ascii="Arial" w:hAnsi="Arial" w:cs="Arial"/>
          <w:bCs/>
          <w:color w:val="000000" w:themeColor="text1"/>
          <w:sz w:val="22"/>
          <w:szCs w:val="22"/>
        </w:rPr>
        <w:t xml:space="preserve"> </w:t>
      </w:r>
    </w:p>
    <w:p w14:paraId="787709FA" w14:textId="3DC5C881" w:rsidR="007F1A46" w:rsidRDefault="007F1A46" w:rsidP="007F1A46">
      <w:pPr>
        <w:pStyle w:val="ListParagraph"/>
        <w:numPr>
          <w:ilvl w:val="0"/>
          <w:numId w:val="8"/>
        </w:numPr>
        <w:rPr>
          <w:rFonts w:ascii="Arial" w:hAnsi="Arial" w:cs="Arial"/>
          <w:bCs/>
          <w:color w:val="000000" w:themeColor="text1"/>
          <w:sz w:val="22"/>
          <w:szCs w:val="22"/>
        </w:rPr>
      </w:pPr>
      <w:r w:rsidRPr="00C70F0C">
        <w:rPr>
          <w:rFonts w:ascii="Arial" w:hAnsi="Arial" w:cs="Arial"/>
          <w:bCs/>
          <w:color w:val="000000" w:themeColor="text1"/>
          <w:sz w:val="22"/>
          <w:szCs w:val="22"/>
        </w:rPr>
        <w:t>White</w:t>
      </w:r>
      <w:r>
        <w:rPr>
          <w:rFonts w:ascii="Arial" w:hAnsi="Arial" w:cs="Arial"/>
          <w:bCs/>
          <w:color w:val="000000" w:themeColor="text1"/>
          <w:sz w:val="22"/>
          <w:szCs w:val="22"/>
        </w:rPr>
        <w:t xml:space="preserve"> people a </w:t>
      </w:r>
      <w:r w:rsidRPr="00C70F0C">
        <w:rPr>
          <w:rFonts w:ascii="Arial" w:hAnsi="Arial" w:cs="Arial"/>
          <w:bCs/>
          <w:color w:val="000000" w:themeColor="text1"/>
          <w:sz w:val="22"/>
          <w:szCs w:val="22"/>
        </w:rPr>
        <w:t>3.2 percent</w:t>
      </w:r>
      <w:r>
        <w:rPr>
          <w:rFonts w:ascii="Arial" w:hAnsi="Arial" w:cs="Arial"/>
          <w:bCs/>
          <w:color w:val="000000" w:themeColor="text1"/>
          <w:sz w:val="22"/>
          <w:szCs w:val="22"/>
        </w:rPr>
        <w:t xml:space="preserve"> unemployment rate with 60.3 percent participation,</w:t>
      </w:r>
    </w:p>
    <w:p w14:paraId="09C6B13D" w14:textId="331167BF" w:rsidR="007F1A46" w:rsidRPr="001461D3" w:rsidRDefault="007F1A46" w:rsidP="007F1A46">
      <w:pPr>
        <w:pStyle w:val="ListParagraph"/>
        <w:numPr>
          <w:ilvl w:val="0"/>
          <w:numId w:val="8"/>
        </w:numPr>
        <w:rPr>
          <w:rFonts w:ascii="Arial" w:hAnsi="Arial" w:cs="Arial"/>
          <w:bCs/>
          <w:color w:val="000000" w:themeColor="text1"/>
          <w:sz w:val="22"/>
          <w:szCs w:val="22"/>
        </w:rPr>
      </w:pPr>
      <w:r w:rsidRPr="001461D3">
        <w:rPr>
          <w:rFonts w:ascii="Arial" w:hAnsi="Arial" w:cs="Arial"/>
          <w:bCs/>
          <w:color w:val="000000" w:themeColor="text1"/>
          <w:sz w:val="22"/>
          <w:szCs w:val="22"/>
        </w:rPr>
        <w:t>Hispanic</w:t>
      </w:r>
      <w:r>
        <w:rPr>
          <w:rFonts w:ascii="Arial" w:hAnsi="Arial" w:cs="Arial"/>
          <w:bCs/>
          <w:color w:val="000000" w:themeColor="text1"/>
          <w:sz w:val="22"/>
          <w:szCs w:val="22"/>
        </w:rPr>
        <w:t xml:space="preserve"> people a</w:t>
      </w:r>
      <w:r w:rsidRPr="001461D3">
        <w:rPr>
          <w:rFonts w:ascii="Arial" w:hAnsi="Arial" w:cs="Arial"/>
          <w:bCs/>
          <w:color w:val="000000" w:themeColor="text1"/>
          <w:sz w:val="22"/>
          <w:szCs w:val="22"/>
        </w:rPr>
        <w:t xml:space="preserve"> 4.2 percent</w:t>
      </w:r>
      <w:r>
        <w:rPr>
          <w:rFonts w:ascii="Arial" w:hAnsi="Arial" w:cs="Arial"/>
          <w:bCs/>
          <w:color w:val="000000" w:themeColor="text1"/>
          <w:sz w:val="22"/>
          <w:szCs w:val="22"/>
        </w:rPr>
        <w:t xml:space="preserve"> unemployment rate with 66.4 percent participation, and</w:t>
      </w:r>
    </w:p>
    <w:p w14:paraId="268A168D" w14:textId="02027364" w:rsidR="007F1A46" w:rsidRDefault="007F1A46" w:rsidP="007F1A46">
      <w:pPr>
        <w:pStyle w:val="ListParagraph"/>
        <w:numPr>
          <w:ilvl w:val="0"/>
          <w:numId w:val="8"/>
        </w:numPr>
        <w:rPr>
          <w:rFonts w:ascii="Arial" w:hAnsi="Arial" w:cs="Arial"/>
          <w:bCs/>
          <w:color w:val="000000" w:themeColor="text1"/>
          <w:sz w:val="22"/>
          <w:szCs w:val="22"/>
        </w:rPr>
      </w:pPr>
      <w:r w:rsidRPr="001461D3">
        <w:rPr>
          <w:rFonts w:ascii="Arial" w:hAnsi="Arial" w:cs="Arial"/>
          <w:bCs/>
          <w:color w:val="000000" w:themeColor="text1"/>
          <w:sz w:val="22"/>
          <w:szCs w:val="22"/>
        </w:rPr>
        <w:t>Black</w:t>
      </w:r>
      <w:r>
        <w:rPr>
          <w:rFonts w:ascii="Arial" w:hAnsi="Arial" w:cs="Arial"/>
          <w:bCs/>
          <w:color w:val="000000" w:themeColor="text1"/>
          <w:sz w:val="22"/>
          <w:szCs w:val="22"/>
        </w:rPr>
        <w:t xml:space="preserve"> people a</w:t>
      </w:r>
      <w:r w:rsidRPr="001461D3">
        <w:rPr>
          <w:rFonts w:ascii="Arial" w:hAnsi="Arial" w:cs="Arial"/>
          <w:bCs/>
          <w:color w:val="000000" w:themeColor="text1"/>
          <w:sz w:val="22"/>
          <w:szCs w:val="22"/>
        </w:rPr>
        <w:t xml:space="preserve"> 6.2 percent</w:t>
      </w:r>
      <w:r>
        <w:rPr>
          <w:rFonts w:ascii="Arial" w:hAnsi="Arial" w:cs="Arial"/>
          <w:bCs/>
          <w:color w:val="000000" w:themeColor="text1"/>
          <w:sz w:val="22"/>
          <w:szCs w:val="22"/>
        </w:rPr>
        <w:t xml:space="preserve"> unemployment rate with 62.1 percent participation.</w:t>
      </w:r>
    </w:p>
    <w:p w14:paraId="1A8FEB34" w14:textId="77777777" w:rsidR="007F1A46" w:rsidRDefault="007F1A46" w:rsidP="007F1A46">
      <w:pPr>
        <w:rPr>
          <w:rFonts w:ascii="Arial" w:hAnsi="Arial" w:cs="Arial"/>
          <w:color w:val="001E20"/>
          <w:sz w:val="22"/>
          <w:szCs w:val="22"/>
        </w:rPr>
      </w:pPr>
    </w:p>
    <w:p w14:paraId="1E3EE469" w14:textId="4393391A" w:rsidR="007F1A46" w:rsidRPr="00BA7475" w:rsidRDefault="007F1A46" w:rsidP="007F1A46">
      <w:pPr>
        <w:rPr>
          <w:rFonts w:ascii="Arial" w:hAnsi="Arial" w:cs="Arial"/>
          <w:color w:val="001E20"/>
          <w:sz w:val="22"/>
          <w:szCs w:val="22"/>
        </w:rPr>
      </w:pPr>
      <w:r>
        <w:rPr>
          <w:rFonts w:ascii="Arial" w:hAnsi="Arial" w:cs="Arial"/>
          <w:color w:val="001E20"/>
          <w:sz w:val="22"/>
          <w:szCs w:val="22"/>
        </w:rPr>
        <w:t xml:space="preserve">Major stock indices finished the week mixed, reported Ben Levisohn of </w:t>
      </w:r>
      <w:r w:rsidRPr="00E32C97">
        <w:rPr>
          <w:rFonts w:ascii="Arial" w:hAnsi="Arial" w:cs="Arial"/>
          <w:i/>
          <w:iCs/>
          <w:color w:val="001E20"/>
          <w:sz w:val="22"/>
          <w:szCs w:val="22"/>
        </w:rPr>
        <w:t>Barron’s</w:t>
      </w:r>
      <w:r>
        <w:rPr>
          <w:rFonts w:ascii="Arial" w:hAnsi="Arial" w:cs="Arial"/>
          <w:color w:val="001E20"/>
          <w:sz w:val="22"/>
          <w:szCs w:val="22"/>
        </w:rPr>
        <w:t>. The Treasury yield curve inverted last week with the yield for a 10-year Treasury dropping below the yield for a 2-year Treasury.</w:t>
      </w:r>
    </w:p>
    <w:p w14:paraId="6DCD64A9" w14:textId="77777777" w:rsidR="007F1A46" w:rsidRPr="00F47052" w:rsidRDefault="007F1A46" w:rsidP="007F1A46">
      <w:pPr>
        <w:tabs>
          <w:tab w:val="left" w:pos="8550"/>
        </w:tabs>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7F1A46" w:rsidRPr="00EF78F4" w14:paraId="2BFA5353" w14:textId="77777777" w:rsidTr="006F6CE1">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BA366" w14:textId="77777777" w:rsidR="007F1A46" w:rsidRPr="0075437E" w:rsidRDefault="007F1A46" w:rsidP="006F6CE1">
            <w:pPr>
              <w:tabs>
                <w:tab w:val="left" w:pos="8550"/>
              </w:tabs>
              <w:jc w:val="center"/>
              <w:rPr>
                <w:rFonts w:ascii="Arial" w:hAnsi="Arial" w:cs="Arial"/>
                <w:b/>
                <w:bCs/>
                <w:color w:val="000000" w:themeColor="text1"/>
                <w:sz w:val="22"/>
                <w:szCs w:val="22"/>
              </w:rPr>
            </w:pPr>
            <w:r w:rsidRPr="0075437E">
              <w:rPr>
                <w:rFonts w:ascii="Arial" w:hAnsi="Arial" w:cs="Arial"/>
                <w:color w:val="000000" w:themeColor="text1"/>
                <w:sz w:val="22"/>
                <w:szCs w:val="22"/>
              </w:rPr>
              <w:br w:type="page"/>
            </w:r>
            <w:r w:rsidRPr="0075437E">
              <w:rPr>
                <w:rFonts w:ascii="Arial" w:hAnsi="Arial" w:cs="Arial"/>
                <w:b/>
                <w:bCs/>
                <w:color w:val="000000" w:themeColor="text1"/>
                <w:sz w:val="22"/>
                <w:szCs w:val="22"/>
              </w:rPr>
              <w:t xml:space="preserve">Data as of </w:t>
            </w:r>
            <w:r>
              <w:rPr>
                <w:rFonts w:ascii="Arial" w:hAnsi="Arial" w:cs="Arial"/>
                <w:b/>
                <w:bCs/>
                <w:color w:val="000000" w:themeColor="text1"/>
                <w:sz w:val="22"/>
                <w:szCs w:val="22"/>
              </w:rPr>
              <w:t>4</w:t>
            </w:r>
            <w:r w:rsidRPr="0075437E">
              <w:rPr>
                <w:rFonts w:ascii="Arial" w:hAnsi="Arial" w:cs="Arial"/>
                <w:b/>
                <w:bCs/>
                <w:color w:val="000000" w:themeColor="text1"/>
                <w:sz w:val="22"/>
                <w:szCs w:val="22"/>
              </w:rPr>
              <w:t>/</w:t>
            </w:r>
            <w:r>
              <w:rPr>
                <w:rFonts w:ascii="Arial" w:hAnsi="Arial" w:cs="Arial"/>
                <w:b/>
                <w:bCs/>
                <w:color w:val="000000" w:themeColor="text1"/>
                <w:sz w:val="22"/>
                <w:szCs w:val="22"/>
              </w:rPr>
              <w:t>1</w:t>
            </w:r>
            <w:r w:rsidRPr="0075437E">
              <w:rPr>
                <w:rFonts w:ascii="Arial" w:hAnsi="Arial" w:cs="Arial"/>
                <w:b/>
                <w:bCs/>
                <w:color w:val="000000" w:themeColor="text1"/>
                <w:sz w:val="22"/>
                <w:szCs w:val="22"/>
              </w:rPr>
              <w:t>/2</w:t>
            </w:r>
            <w:r>
              <w:rPr>
                <w:rFonts w:ascii="Arial" w:hAnsi="Arial" w:cs="Arial"/>
                <w:b/>
                <w:bCs/>
                <w:color w:val="000000" w:themeColor="text1"/>
                <w:sz w:val="22"/>
                <w:szCs w:val="22"/>
              </w:rPr>
              <w:t>2</w:t>
            </w:r>
          </w:p>
        </w:tc>
        <w:tc>
          <w:tcPr>
            <w:tcW w:w="990" w:type="dxa"/>
            <w:tcBorders>
              <w:top w:val="single" w:sz="4" w:space="0" w:color="auto"/>
              <w:left w:val="nil"/>
              <w:bottom w:val="single" w:sz="4" w:space="0" w:color="auto"/>
              <w:right w:val="single" w:sz="4" w:space="0" w:color="auto"/>
            </w:tcBorders>
            <w:vAlign w:val="center"/>
          </w:tcPr>
          <w:p w14:paraId="1CD87193" w14:textId="77777777" w:rsidR="007F1A46" w:rsidRPr="0075437E" w:rsidRDefault="007F1A46" w:rsidP="006F6CE1">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9CF12" w14:textId="77777777" w:rsidR="007F1A46" w:rsidRPr="0075437E" w:rsidRDefault="007F1A46" w:rsidP="006F6CE1">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FD9C7FE" w14:textId="77777777" w:rsidR="007F1A46" w:rsidRPr="0075437E" w:rsidRDefault="007F1A46" w:rsidP="006F6CE1">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40DA4F0A" w14:textId="77777777" w:rsidR="007F1A46" w:rsidRPr="0075437E" w:rsidRDefault="007F1A46" w:rsidP="006F6CE1">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216FE77" w14:textId="77777777" w:rsidR="007F1A46" w:rsidRPr="0075437E" w:rsidRDefault="007F1A46" w:rsidP="006F6CE1">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72CC7D1" w14:textId="77777777" w:rsidR="007F1A46" w:rsidRPr="0075437E" w:rsidRDefault="007F1A46" w:rsidP="006F6CE1">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10-Year</w:t>
            </w:r>
          </w:p>
        </w:tc>
      </w:tr>
      <w:tr w:rsidR="007F1A46" w:rsidRPr="00EF78F4" w14:paraId="73E516AF" w14:textId="77777777" w:rsidTr="006F6CE1">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3D5B6C0C" w14:textId="77777777" w:rsidR="007F1A46" w:rsidRPr="0075437E" w:rsidRDefault="007F1A46" w:rsidP="006F6CE1">
            <w:pPr>
              <w:tabs>
                <w:tab w:val="left" w:pos="8550"/>
              </w:tabs>
              <w:rPr>
                <w:rFonts w:ascii="Arial" w:hAnsi="Arial" w:cs="Arial"/>
                <w:sz w:val="22"/>
                <w:szCs w:val="22"/>
              </w:rPr>
            </w:pPr>
            <w:r w:rsidRPr="0075437E">
              <w:rPr>
                <w:rFonts w:ascii="Arial" w:hAnsi="Arial" w:cs="Arial"/>
                <w:sz w:val="22"/>
                <w:szCs w:val="22"/>
              </w:rPr>
              <w:t>Standard &amp; Poor's 500 Index</w:t>
            </w:r>
          </w:p>
        </w:tc>
        <w:tc>
          <w:tcPr>
            <w:tcW w:w="990" w:type="dxa"/>
            <w:tcBorders>
              <w:top w:val="single" w:sz="4" w:space="0" w:color="auto"/>
              <w:left w:val="nil"/>
              <w:bottom w:val="single" w:sz="4" w:space="0" w:color="auto"/>
              <w:right w:val="single" w:sz="4" w:space="0" w:color="auto"/>
            </w:tcBorders>
            <w:vAlign w:val="center"/>
          </w:tcPr>
          <w:p w14:paraId="774CDA7A" w14:textId="77777777" w:rsidR="007F1A46" w:rsidRPr="0075437E" w:rsidRDefault="007F1A46" w:rsidP="006F6CE1">
            <w:pPr>
              <w:tabs>
                <w:tab w:val="left" w:pos="8550"/>
              </w:tabs>
              <w:jc w:val="center"/>
              <w:rPr>
                <w:rFonts w:ascii="Arial" w:hAnsi="Arial" w:cs="Arial"/>
                <w:sz w:val="22"/>
                <w:szCs w:val="22"/>
              </w:rPr>
            </w:pPr>
            <w:r>
              <w:rPr>
                <w:rFonts w:ascii="Arial" w:hAnsi="Arial" w:cs="Arial"/>
                <w:sz w:val="22"/>
                <w:szCs w:val="22"/>
              </w:rPr>
              <w:t>0.1</w:t>
            </w:r>
            <w:r w:rsidRPr="0075437E">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5A667D85" w14:textId="77777777" w:rsidR="007F1A46" w:rsidRPr="0075437E" w:rsidRDefault="007F1A46" w:rsidP="006F6CE1">
            <w:pPr>
              <w:tabs>
                <w:tab w:val="left" w:pos="8550"/>
              </w:tabs>
              <w:jc w:val="center"/>
              <w:rPr>
                <w:rFonts w:ascii="Arial" w:hAnsi="Arial" w:cs="Arial"/>
                <w:sz w:val="22"/>
                <w:szCs w:val="22"/>
              </w:rPr>
            </w:pPr>
            <w:r>
              <w:rPr>
                <w:rFonts w:ascii="Arial" w:hAnsi="Arial" w:cs="Arial"/>
                <w:sz w:val="22"/>
                <w:szCs w:val="22"/>
              </w:rPr>
              <w:t>-4.6</w:t>
            </w:r>
            <w:r w:rsidRPr="0075437E">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28EA3341" w14:textId="77777777" w:rsidR="007F1A46" w:rsidRPr="0075437E" w:rsidRDefault="007F1A46" w:rsidP="006F6CE1">
            <w:pPr>
              <w:tabs>
                <w:tab w:val="left" w:pos="8550"/>
              </w:tabs>
              <w:jc w:val="center"/>
              <w:rPr>
                <w:rFonts w:ascii="Arial" w:hAnsi="Arial" w:cs="Arial"/>
                <w:sz w:val="22"/>
                <w:szCs w:val="22"/>
              </w:rPr>
            </w:pPr>
            <w:r>
              <w:rPr>
                <w:rFonts w:ascii="Arial" w:hAnsi="Arial" w:cs="Arial"/>
                <w:sz w:val="22"/>
                <w:szCs w:val="22"/>
              </w:rPr>
              <w:t>13.1</w:t>
            </w:r>
            <w:r w:rsidRPr="0075437E">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3BBD1995" w14:textId="77777777" w:rsidR="007F1A46" w:rsidRPr="0075437E" w:rsidRDefault="007F1A46" w:rsidP="006F6CE1">
            <w:pPr>
              <w:tabs>
                <w:tab w:val="left" w:pos="8550"/>
              </w:tabs>
              <w:jc w:val="center"/>
              <w:rPr>
                <w:rFonts w:ascii="Arial" w:hAnsi="Arial" w:cs="Arial"/>
                <w:sz w:val="22"/>
                <w:szCs w:val="22"/>
              </w:rPr>
            </w:pPr>
            <w:r>
              <w:rPr>
                <w:rFonts w:ascii="Arial" w:hAnsi="Arial" w:cs="Arial"/>
                <w:sz w:val="22"/>
                <w:szCs w:val="22"/>
              </w:rPr>
              <w:t>16.6</w:t>
            </w:r>
            <w:r w:rsidRPr="0075437E">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608B4238" w14:textId="77777777" w:rsidR="007F1A46" w:rsidRPr="0075437E" w:rsidRDefault="007F1A46" w:rsidP="006F6CE1">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4.0</w:t>
            </w:r>
            <w:r w:rsidRPr="0075437E">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5978370F" w14:textId="77777777" w:rsidR="007F1A46" w:rsidRPr="0075437E" w:rsidRDefault="007F1A46" w:rsidP="006F6CE1">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2.4</w:t>
            </w:r>
            <w:r w:rsidRPr="0075437E">
              <w:rPr>
                <w:rFonts w:ascii="Arial" w:hAnsi="Arial" w:cs="Arial"/>
                <w:sz w:val="22"/>
                <w:szCs w:val="22"/>
              </w:rPr>
              <w:t>%</w:t>
            </w:r>
          </w:p>
        </w:tc>
      </w:tr>
      <w:tr w:rsidR="007F1A46" w:rsidRPr="00EF78F4" w14:paraId="1FBB30CE" w14:textId="77777777" w:rsidTr="006F6CE1">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4286B" w14:textId="77777777" w:rsidR="007F1A46" w:rsidRPr="0075437E" w:rsidRDefault="007F1A46" w:rsidP="006F6CE1">
            <w:pPr>
              <w:tabs>
                <w:tab w:val="left" w:pos="8550"/>
              </w:tabs>
              <w:rPr>
                <w:rFonts w:ascii="Arial" w:hAnsi="Arial" w:cs="Arial"/>
                <w:sz w:val="22"/>
                <w:szCs w:val="22"/>
              </w:rPr>
            </w:pPr>
            <w:r w:rsidRPr="0075437E">
              <w:rPr>
                <w:rFonts w:ascii="Arial" w:hAnsi="Arial" w:cs="Arial"/>
                <w:sz w:val="22"/>
                <w:szCs w:val="22"/>
              </w:rPr>
              <w:t>Dow Jones Global ex-U.S. Index</w:t>
            </w:r>
          </w:p>
        </w:tc>
        <w:tc>
          <w:tcPr>
            <w:tcW w:w="990" w:type="dxa"/>
            <w:tcBorders>
              <w:top w:val="single" w:sz="4" w:space="0" w:color="auto"/>
              <w:left w:val="nil"/>
              <w:bottom w:val="single" w:sz="4" w:space="0" w:color="auto"/>
              <w:right w:val="single" w:sz="4" w:space="0" w:color="auto"/>
            </w:tcBorders>
            <w:vAlign w:val="center"/>
          </w:tcPr>
          <w:p w14:paraId="52AF59A0" w14:textId="77777777" w:rsidR="007F1A46" w:rsidRPr="0075437E" w:rsidRDefault="007F1A46" w:rsidP="006F6CE1">
            <w:pPr>
              <w:tabs>
                <w:tab w:val="left" w:pos="8550"/>
              </w:tabs>
              <w:jc w:val="center"/>
              <w:rPr>
                <w:rFonts w:ascii="Arial" w:hAnsi="Arial" w:cs="Arial"/>
                <w:sz w:val="22"/>
                <w:szCs w:val="22"/>
              </w:rPr>
            </w:pPr>
            <w:r>
              <w:rPr>
                <w:rFonts w:ascii="Arial" w:hAnsi="Arial" w:cs="Arial"/>
                <w:sz w:val="22"/>
                <w:szCs w:val="22"/>
              </w:rPr>
              <w:t>0.8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E3747" w14:textId="77777777" w:rsidR="007F1A46" w:rsidRPr="0075437E" w:rsidRDefault="007F1A46" w:rsidP="006F6CE1">
            <w:pPr>
              <w:tabs>
                <w:tab w:val="left" w:pos="263"/>
                <w:tab w:val="center" w:pos="372"/>
                <w:tab w:val="left" w:pos="8550"/>
              </w:tabs>
              <w:jc w:val="center"/>
              <w:rPr>
                <w:rFonts w:ascii="Arial" w:hAnsi="Arial" w:cs="Arial"/>
                <w:sz w:val="22"/>
                <w:szCs w:val="22"/>
              </w:rPr>
            </w:pPr>
            <w:r>
              <w:rPr>
                <w:rFonts w:ascii="Arial" w:hAnsi="Arial" w:cs="Arial"/>
                <w:sz w:val="22"/>
                <w:szCs w:val="22"/>
              </w:rPr>
              <w:t>-6.5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86B64B4" w14:textId="77777777" w:rsidR="007F1A46" w:rsidRPr="0075437E" w:rsidRDefault="007F1A46" w:rsidP="006F6CE1">
            <w:pPr>
              <w:tabs>
                <w:tab w:val="left" w:pos="8550"/>
              </w:tabs>
              <w:jc w:val="center"/>
              <w:rPr>
                <w:rFonts w:ascii="Arial" w:hAnsi="Arial" w:cs="Arial"/>
                <w:sz w:val="22"/>
                <w:szCs w:val="22"/>
              </w:rPr>
            </w:pPr>
            <w:r>
              <w:rPr>
                <w:rFonts w:ascii="Arial" w:hAnsi="Arial" w:cs="Arial"/>
                <w:sz w:val="22"/>
                <w:szCs w:val="22"/>
              </w:rPr>
              <w:t>-4.9</w:t>
            </w:r>
          </w:p>
        </w:tc>
        <w:tc>
          <w:tcPr>
            <w:tcW w:w="900" w:type="dxa"/>
            <w:tcBorders>
              <w:top w:val="single" w:sz="4" w:space="0" w:color="auto"/>
              <w:left w:val="nil"/>
              <w:bottom w:val="single" w:sz="4" w:space="0" w:color="auto"/>
              <w:right w:val="single" w:sz="4" w:space="0" w:color="auto"/>
            </w:tcBorders>
            <w:shd w:val="clear" w:color="auto" w:fill="auto"/>
            <w:vAlign w:val="center"/>
          </w:tcPr>
          <w:p w14:paraId="0B0312ED" w14:textId="77777777" w:rsidR="007F1A46" w:rsidRPr="0075437E" w:rsidRDefault="007F1A46" w:rsidP="006F6CE1">
            <w:pPr>
              <w:tabs>
                <w:tab w:val="left" w:pos="8550"/>
              </w:tabs>
              <w:jc w:val="center"/>
              <w:rPr>
                <w:rFonts w:ascii="Arial" w:hAnsi="Arial" w:cs="Arial"/>
                <w:sz w:val="22"/>
                <w:szCs w:val="22"/>
              </w:rPr>
            </w:pPr>
            <w:r>
              <w:rPr>
                <w:rFonts w:ascii="Arial" w:hAnsi="Arial" w:cs="Arial"/>
                <w:sz w:val="22"/>
                <w:szCs w:val="22"/>
              </w:rPr>
              <w:t>4.9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FF9D728" w14:textId="77777777" w:rsidR="007F1A46" w:rsidRPr="0075437E" w:rsidRDefault="007F1A46" w:rsidP="006F6CE1">
            <w:pPr>
              <w:tabs>
                <w:tab w:val="left" w:pos="8550"/>
              </w:tabs>
              <w:jc w:val="center"/>
              <w:rPr>
                <w:rFonts w:ascii="Arial" w:hAnsi="Arial" w:cs="Arial"/>
                <w:sz w:val="22"/>
                <w:szCs w:val="22"/>
              </w:rPr>
            </w:pPr>
            <w:r>
              <w:rPr>
                <w:rFonts w:ascii="Arial" w:hAnsi="Arial" w:cs="Arial"/>
                <w:sz w:val="22"/>
                <w:szCs w:val="22"/>
              </w:rPr>
              <w:t>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BFD0D3" w14:textId="77777777" w:rsidR="007F1A46" w:rsidRPr="0075437E" w:rsidRDefault="007F1A46" w:rsidP="006F6CE1">
            <w:pPr>
              <w:tabs>
                <w:tab w:val="left" w:pos="8550"/>
              </w:tabs>
              <w:jc w:val="center"/>
              <w:rPr>
                <w:rFonts w:ascii="Arial" w:hAnsi="Arial" w:cs="Arial"/>
                <w:sz w:val="22"/>
                <w:szCs w:val="22"/>
              </w:rPr>
            </w:pPr>
            <w:r>
              <w:rPr>
                <w:rFonts w:ascii="Arial" w:hAnsi="Arial" w:cs="Arial"/>
                <w:sz w:val="22"/>
                <w:szCs w:val="22"/>
              </w:rPr>
              <w:t>3.2</w:t>
            </w:r>
          </w:p>
        </w:tc>
      </w:tr>
      <w:tr w:rsidR="007F1A46" w:rsidRPr="00EF78F4" w14:paraId="65EE07E5" w14:textId="77777777" w:rsidTr="006F6CE1">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C15F1" w14:textId="77777777" w:rsidR="007F1A46" w:rsidRPr="0075437E" w:rsidRDefault="007F1A46" w:rsidP="006F6CE1">
            <w:pPr>
              <w:tabs>
                <w:tab w:val="left" w:pos="8550"/>
              </w:tabs>
              <w:rPr>
                <w:rFonts w:ascii="Arial" w:hAnsi="Arial" w:cs="Arial"/>
                <w:sz w:val="22"/>
                <w:szCs w:val="22"/>
              </w:rPr>
            </w:pPr>
            <w:r w:rsidRPr="0075437E">
              <w:rPr>
                <w:rFonts w:ascii="Arial" w:hAnsi="Arial" w:cs="Arial"/>
                <w:sz w:val="22"/>
                <w:szCs w:val="22"/>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60F2A6D9" w14:textId="77777777" w:rsidR="007F1A46" w:rsidRPr="0075437E" w:rsidRDefault="007F1A46" w:rsidP="006F6CE1">
            <w:pPr>
              <w:tabs>
                <w:tab w:val="left" w:pos="8550"/>
              </w:tabs>
              <w:jc w:val="center"/>
              <w:rPr>
                <w:rFonts w:ascii="Arial" w:hAnsi="Arial" w:cs="Arial"/>
                <w:sz w:val="22"/>
                <w:szCs w:val="22"/>
              </w:rPr>
            </w:pPr>
            <w:r>
              <w:rPr>
                <w:rFonts w:ascii="Arial" w:hAnsi="Arial" w:cs="Arial"/>
                <w:sz w:val="22"/>
                <w:szCs w:val="22"/>
              </w:rPr>
              <w:t>2.4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7CD0A" w14:textId="77777777" w:rsidR="007F1A46" w:rsidRPr="0075437E" w:rsidRDefault="007F1A46" w:rsidP="006F6CE1">
            <w:pPr>
              <w:tabs>
                <w:tab w:val="left" w:pos="263"/>
                <w:tab w:val="center" w:pos="372"/>
                <w:tab w:val="left" w:pos="8550"/>
              </w:tabs>
              <w:jc w:val="center"/>
              <w:rPr>
                <w:rFonts w:ascii="Arial" w:hAnsi="Arial" w:cs="Arial"/>
                <w:sz w:val="22"/>
                <w:szCs w:val="22"/>
              </w:rPr>
            </w:pPr>
            <w:r w:rsidRPr="0075437E">
              <w:rPr>
                <w:rFonts w:ascii="Arial" w:hAnsi="Arial" w:cs="Arial"/>
                <w:sz w:val="22"/>
                <w:szCs w:val="22"/>
              </w:rPr>
              <w:t>N</w:t>
            </w:r>
            <w:r>
              <w:rPr>
                <w:rFonts w:ascii="Arial" w:hAnsi="Arial" w:cs="Arial"/>
                <w:sz w:val="22"/>
                <w:szCs w:val="22"/>
              </w:rPr>
              <w:t>/</w:t>
            </w:r>
            <w:r w:rsidRPr="0075437E">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881DC49" w14:textId="77777777" w:rsidR="007F1A46" w:rsidRPr="0075437E" w:rsidRDefault="007F1A46" w:rsidP="006F6CE1">
            <w:pPr>
              <w:tabs>
                <w:tab w:val="left" w:pos="8550"/>
              </w:tabs>
              <w:jc w:val="center"/>
              <w:rPr>
                <w:rFonts w:ascii="Arial" w:hAnsi="Arial" w:cs="Arial"/>
                <w:sz w:val="22"/>
                <w:szCs w:val="22"/>
              </w:rPr>
            </w:pPr>
            <w:r>
              <w:rPr>
                <w:rFonts w:ascii="Arial" w:hAnsi="Arial" w:cs="Arial"/>
                <w:sz w:val="22"/>
                <w:szCs w:val="22"/>
              </w:rPr>
              <w:t>1.7</w:t>
            </w:r>
          </w:p>
        </w:tc>
        <w:tc>
          <w:tcPr>
            <w:tcW w:w="900" w:type="dxa"/>
            <w:tcBorders>
              <w:top w:val="single" w:sz="4" w:space="0" w:color="auto"/>
              <w:left w:val="nil"/>
              <w:bottom w:val="single" w:sz="4" w:space="0" w:color="auto"/>
              <w:right w:val="single" w:sz="4" w:space="0" w:color="auto"/>
            </w:tcBorders>
            <w:shd w:val="clear" w:color="auto" w:fill="auto"/>
            <w:vAlign w:val="center"/>
          </w:tcPr>
          <w:p w14:paraId="08ECCCB1" w14:textId="77777777" w:rsidR="007F1A46" w:rsidRPr="0075437E" w:rsidRDefault="007F1A46" w:rsidP="006F6CE1">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F75528D" w14:textId="77777777" w:rsidR="007F1A46" w:rsidRPr="0075437E" w:rsidRDefault="007F1A46" w:rsidP="006F6CE1">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ECEA86" w14:textId="77777777" w:rsidR="007F1A46" w:rsidRPr="0075437E" w:rsidRDefault="007F1A46" w:rsidP="006F6CE1">
            <w:pPr>
              <w:tabs>
                <w:tab w:val="left" w:pos="8550"/>
              </w:tabs>
              <w:jc w:val="center"/>
              <w:rPr>
                <w:rFonts w:ascii="Arial" w:hAnsi="Arial" w:cs="Arial"/>
                <w:sz w:val="22"/>
                <w:szCs w:val="22"/>
              </w:rPr>
            </w:pPr>
            <w:r>
              <w:rPr>
                <w:rFonts w:ascii="Arial" w:hAnsi="Arial" w:cs="Arial"/>
                <w:sz w:val="22"/>
                <w:szCs w:val="22"/>
              </w:rPr>
              <w:t>2.2</w:t>
            </w:r>
          </w:p>
        </w:tc>
      </w:tr>
      <w:tr w:rsidR="007F1A46" w:rsidRPr="00EF78F4" w14:paraId="051B6B45" w14:textId="77777777" w:rsidTr="006F6CE1">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1C7A3" w14:textId="77777777" w:rsidR="007F1A46" w:rsidRPr="0075437E" w:rsidRDefault="007F1A46" w:rsidP="006F6CE1">
            <w:pPr>
              <w:tabs>
                <w:tab w:val="left" w:pos="8550"/>
              </w:tabs>
              <w:rPr>
                <w:rFonts w:ascii="Arial" w:hAnsi="Arial" w:cs="Arial"/>
                <w:sz w:val="22"/>
                <w:szCs w:val="22"/>
              </w:rPr>
            </w:pPr>
            <w:r w:rsidRPr="0075437E">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7A44A42F" w14:textId="77777777" w:rsidR="007F1A46" w:rsidRPr="0075437E" w:rsidRDefault="007F1A46" w:rsidP="006F6CE1">
            <w:pPr>
              <w:tabs>
                <w:tab w:val="left" w:pos="8550"/>
              </w:tabs>
              <w:jc w:val="center"/>
              <w:rPr>
                <w:rFonts w:ascii="Arial" w:hAnsi="Arial" w:cs="Arial"/>
                <w:sz w:val="22"/>
                <w:szCs w:val="22"/>
              </w:rPr>
            </w:pPr>
            <w:r>
              <w:rPr>
                <w:rFonts w:ascii="Arial" w:hAnsi="Arial" w:cs="Arial"/>
                <w:sz w:val="22"/>
                <w:szCs w:val="22"/>
              </w:rPr>
              <w:t>-1.3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B9589" w14:textId="77777777" w:rsidR="007F1A46" w:rsidRPr="0075437E" w:rsidRDefault="007F1A46" w:rsidP="006F6CE1">
            <w:pPr>
              <w:tabs>
                <w:tab w:val="left" w:pos="8550"/>
              </w:tabs>
              <w:jc w:val="center"/>
              <w:rPr>
                <w:rFonts w:ascii="Arial" w:hAnsi="Arial" w:cs="Arial"/>
                <w:sz w:val="22"/>
                <w:szCs w:val="22"/>
              </w:rPr>
            </w:pPr>
            <w:r>
              <w:rPr>
                <w:rFonts w:ascii="Arial" w:hAnsi="Arial" w:cs="Arial"/>
                <w:sz w:val="22"/>
                <w:szCs w:val="22"/>
              </w:rPr>
              <w:t>6.0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2848959" w14:textId="77777777" w:rsidR="007F1A46" w:rsidRPr="0075437E" w:rsidRDefault="007F1A46" w:rsidP="006F6CE1">
            <w:pPr>
              <w:tabs>
                <w:tab w:val="left" w:pos="8550"/>
              </w:tabs>
              <w:jc w:val="center"/>
              <w:rPr>
                <w:rFonts w:ascii="Arial" w:hAnsi="Arial" w:cs="Arial"/>
                <w:sz w:val="22"/>
                <w:szCs w:val="22"/>
              </w:rPr>
            </w:pPr>
            <w:r>
              <w:rPr>
                <w:rFonts w:ascii="Arial" w:hAnsi="Arial" w:cs="Arial"/>
                <w:sz w:val="22"/>
                <w:szCs w:val="22"/>
              </w:rPr>
              <w:t>11.8</w:t>
            </w:r>
          </w:p>
        </w:tc>
        <w:tc>
          <w:tcPr>
            <w:tcW w:w="900" w:type="dxa"/>
            <w:tcBorders>
              <w:top w:val="single" w:sz="4" w:space="0" w:color="auto"/>
              <w:left w:val="nil"/>
              <w:bottom w:val="single" w:sz="4" w:space="0" w:color="auto"/>
              <w:right w:val="single" w:sz="4" w:space="0" w:color="auto"/>
            </w:tcBorders>
            <w:shd w:val="clear" w:color="auto" w:fill="auto"/>
            <w:vAlign w:val="center"/>
          </w:tcPr>
          <w:p w14:paraId="619620B4" w14:textId="77777777" w:rsidR="007F1A46" w:rsidRPr="0075437E" w:rsidRDefault="007F1A46" w:rsidP="006F6CE1">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4.3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7717F84" w14:textId="77777777" w:rsidR="007F1A46" w:rsidRPr="0075437E" w:rsidRDefault="007F1A46" w:rsidP="006F6CE1">
            <w:pPr>
              <w:tabs>
                <w:tab w:val="left" w:pos="8550"/>
              </w:tabs>
              <w:jc w:val="center"/>
              <w:rPr>
                <w:rFonts w:ascii="Arial" w:hAnsi="Arial" w:cs="Arial"/>
                <w:sz w:val="22"/>
                <w:szCs w:val="22"/>
              </w:rPr>
            </w:pPr>
            <w:r>
              <w:rPr>
                <w:rFonts w:ascii="Arial" w:hAnsi="Arial" w:cs="Arial"/>
                <w:sz w:val="22"/>
                <w:szCs w:val="22"/>
              </w:rPr>
              <w:t>9.1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35DAE6" w14:textId="77777777" w:rsidR="007F1A46" w:rsidRPr="0075437E" w:rsidRDefault="007F1A46" w:rsidP="006F6CE1">
            <w:pPr>
              <w:tabs>
                <w:tab w:val="left" w:pos="8550"/>
              </w:tabs>
              <w:jc w:val="center"/>
              <w:rPr>
                <w:rFonts w:ascii="Arial" w:hAnsi="Arial" w:cs="Arial"/>
                <w:sz w:val="22"/>
                <w:szCs w:val="22"/>
              </w:rPr>
            </w:pPr>
            <w:r>
              <w:rPr>
                <w:rFonts w:ascii="Arial" w:hAnsi="Arial" w:cs="Arial"/>
                <w:sz w:val="22"/>
                <w:szCs w:val="22"/>
              </w:rPr>
              <w:t>1.4</w:t>
            </w:r>
          </w:p>
        </w:tc>
      </w:tr>
      <w:tr w:rsidR="007F1A46" w:rsidRPr="00EF78F4" w14:paraId="2CBB42C8" w14:textId="77777777" w:rsidTr="006F6CE1">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EF503" w14:textId="77777777" w:rsidR="007F1A46" w:rsidRPr="0075437E" w:rsidRDefault="007F1A46" w:rsidP="006F6CE1">
            <w:pPr>
              <w:tabs>
                <w:tab w:val="left" w:pos="8550"/>
              </w:tabs>
              <w:rPr>
                <w:rFonts w:ascii="Arial" w:hAnsi="Arial" w:cs="Arial"/>
                <w:sz w:val="22"/>
                <w:szCs w:val="22"/>
              </w:rPr>
            </w:pPr>
            <w:r w:rsidRPr="0075437E">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753A1761" w14:textId="77777777" w:rsidR="007F1A46" w:rsidRPr="0075437E" w:rsidRDefault="007F1A46" w:rsidP="006F6CE1">
            <w:pPr>
              <w:tabs>
                <w:tab w:val="left" w:pos="8550"/>
              </w:tabs>
              <w:jc w:val="center"/>
              <w:rPr>
                <w:rFonts w:ascii="Arial" w:hAnsi="Arial" w:cs="Arial"/>
                <w:sz w:val="22"/>
                <w:szCs w:val="22"/>
              </w:rPr>
            </w:pPr>
            <w:r>
              <w:rPr>
                <w:rFonts w:ascii="Arial" w:hAnsi="Arial" w:cs="Arial"/>
                <w:sz w:val="22"/>
                <w:szCs w:val="22"/>
              </w:rPr>
              <w:t>-4.6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FD348" w14:textId="77777777" w:rsidR="007F1A46" w:rsidRPr="0075437E" w:rsidRDefault="007F1A46" w:rsidP="006F6CE1">
            <w:pPr>
              <w:tabs>
                <w:tab w:val="left" w:pos="8550"/>
              </w:tabs>
              <w:jc w:val="center"/>
              <w:rPr>
                <w:rFonts w:ascii="Arial" w:hAnsi="Arial" w:cs="Arial"/>
                <w:sz w:val="22"/>
                <w:szCs w:val="22"/>
              </w:rPr>
            </w:pPr>
            <w:r>
              <w:rPr>
                <w:rFonts w:ascii="Arial" w:hAnsi="Arial" w:cs="Arial"/>
                <w:sz w:val="22"/>
                <w:szCs w:val="22"/>
              </w:rPr>
              <w:t>24.9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E79527E" w14:textId="77777777" w:rsidR="007F1A46" w:rsidRPr="0075437E" w:rsidRDefault="007F1A46" w:rsidP="006F6CE1">
            <w:pPr>
              <w:tabs>
                <w:tab w:val="left" w:pos="8550"/>
              </w:tabs>
              <w:jc w:val="center"/>
              <w:rPr>
                <w:rFonts w:ascii="Arial" w:hAnsi="Arial" w:cs="Arial"/>
                <w:sz w:val="22"/>
                <w:szCs w:val="22"/>
              </w:rPr>
            </w:pPr>
            <w:r>
              <w:rPr>
                <w:rFonts w:ascii="Arial" w:hAnsi="Arial" w:cs="Arial"/>
                <w:sz w:val="22"/>
                <w:szCs w:val="22"/>
              </w:rPr>
              <w:t>47.8</w:t>
            </w:r>
          </w:p>
        </w:tc>
        <w:tc>
          <w:tcPr>
            <w:tcW w:w="900" w:type="dxa"/>
            <w:tcBorders>
              <w:top w:val="single" w:sz="4" w:space="0" w:color="auto"/>
              <w:left w:val="nil"/>
              <w:bottom w:val="single" w:sz="4" w:space="0" w:color="auto"/>
              <w:right w:val="single" w:sz="4" w:space="0" w:color="auto"/>
            </w:tcBorders>
            <w:shd w:val="clear" w:color="auto" w:fill="auto"/>
            <w:vAlign w:val="center"/>
          </w:tcPr>
          <w:p w14:paraId="2F5E5D61" w14:textId="77777777" w:rsidR="007F1A46" w:rsidRPr="0075437E" w:rsidRDefault="007F1A46" w:rsidP="006F6CE1">
            <w:pPr>
              <w:tabs>
                <w:tab w:val="left" w:pos="8550"/>
              </w:tabs>
              <w:jc w:val="center"/>
              <w:rPr>
                <w:rFonts w:ascii="Arial" w:hAnsi="Arial" w:cs="Arial"/>
                <w:sz w:val="22"/>
                <w:szCs w:val="22"/>
              </w:rPr>
            </w:pPr>
            <w:r>
              <w:rPr>
                <w:rFonts w:ascii="Arial" w:hAnsi="Arial" w:cs="Arial"/>
                <w:sz w:val="22"/>
                <w:szCs w:val="22"/>
              </w:rPr>
              <w:t>14.9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2310F27" w14:textId="77777777" w:rsidR="007F1A46" w:rsidRPr="0075437E" w:rsidRDefault="007F1A46" w:rsidP="006F6CE1">
            <w:pPr>
              <w:tabs>
                <w:tab w:val="left" w:pos="8550"/>
              </w:tabs>
              <w:jc w:val="center"/>
              <w:rPr>
                <w:rFonts w:ascii="Arial" w:hAnsi="Arial" w:cs="Arial"/>
                <w:sz w:val="22"/>
                <w:szCs w:val="22"/>
              </w:rPr>
            </w:pPr>
            <w:r>
              <w:rPr>
                <w:rFonts w:ascii="Arial" w:hAnsi="Arial" w:cs="Arial"/>
                <w:sz w:val="22"/>
                <w:szCs w:val="22"/>
              </w:rPr>
              <w:t>7.9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1F3EDC" w14:textId="77777777" w:rsidR="007F1A46" w:rsidRPr="0075437E" w:rsidRDefault="007F1A46" w:rsidP="006F6CE1">
            <w:pPr>
              <w:tabs>
                <w:tab w:val="left" w:pos="8550"/>
              </w:tabs>
              <w:jc w:val="center"/>
              <w:rPr>
                <w:rFonts w:ascii="Arial" w:hAnsi="Arial" w:cs="Arial"/>
                <w:sz w:val="22"/>
                <w:szCs w:val="22"/>
              </w:rPr>
            </w:pPr>
            <w:r>
              <w:rPr>
                <w:rFonts w:ascii="Arial" w:hAnsi="Arial" w:cs="Arial"/>
                <w:sz w:val="22"/>
                <w:szCs w:val="22"/>
              </w:rPr>
              <w:t>-1.4</w:t>
            </w:r>
          </w:p>
        </w:tc>
      </w:tr>
    </w:tbl>
    <w:p w14:paraId="26FDC9BA" w14:textId="77777777" w:rsidR="007F1A46" w:rsidRPr="006F4C0C" w:rsidRDefault="007F1A46" w:rsidP="007F1A46">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71309A97" w14:textId="77777777" w:rsidR="007F1A46" w:rsidRPr="006F4C0C" w:rsidRDefault="007F1A46" w:rsidP="007F1A46">
      <w:pPr>
        <w:rPr>
          <w:rFonts w:ascii="Arial" w:hAnsi="Arial" w:cs="Arial"/>
          <w:sz w:val="18"/>
          <w:szCs w:val="18"/>
        </w:rPr>
      </w:pPr>
      <w:r w:rsidRPr="006F4C0C">
        <w:rPr>
          <w:rFonts w:ascii="Arial" w:hAnsi="Arial" w:cs="Arial"/>
          <w:sz w:val="18"/>
          <w:szCs w:val="18"/>
        </w:rPr>
        <w:t xml:space="preserve">Sources: Yahoo! Finance; MarketWatch; djindexes.com; </w:t>
      </w:r>
      <w:r>
        <w:rPr>
          <w:rFonts w:ascii="Arial" w:hAnsi="Arial" w:cs="Arial"/>
          <w:sz w:val="18"/>
          <w:szCs w:val="18"/>
        </w:rPr>
        <w:t>U.S. Treasury</w:t>
      </w:r>
      <w:r w:rsidRPr="006F4C0C">
        <w:rPr>
          <w:rFonts w:ascii="Arial" w:hAnsi="Arial" w:cs="Arial"/>
          <w:sz w:val="18"/>
          <w:szCs w:val="18"/>
        </w:rPr>
        <w:t>; London Bullion Market Association.</w:t>
      </w:r>
    </w:p>
    <w:p w14:paraId="70A791A2" w14:textId="77777777" w:rsidR="007F1A46" w:rsidRDefault="007F1A46" w:rsidP="007F1A46">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678ADA93" w14:textId="77777777" w:rsidR="007F1A46" w:rsidRPr="00794BD0" w:rsidRDefault="007F1A46" w:rsidP="007F1A46">
      <w:pPr>
        <w:rPr>
          <w:rFonts w:ascii="Arial" w:hAnsi="Arial" w:cs="Arial"/>
          <w:sz w:val="22"/>
          <w:szCs w:val="22"/>
        </w:rPr>
      </w:pPr>
    </w:p>
    <w:p w14:paraId="54F03ACD" w14:textId="5964E475" w:rsidR="007F1A46" w:rsidRPr="003E26DC" w:rsidRDefault="007F1A46" w:rsidP="007F1A46">
      <w:pPr>
        <w:rPr>
          <w:rFonts w:ascii="Arial" w:hAnsi="Arial" w:cs="Arial"/>
          <w:color w:val="000000" w:themeColor="text1"/>
          <w:sz w:val="22"/>
          <w:szCs w:val="22"/>
          <w:shd w:val="clear" w:color="auto" w:fill="FFFFFF"/>
        </w:rPr>
      </w:pPr>
      <w:r>
        <w:rPr>
          <w:rFonts w:ascii="Arial" w:hAnsi="Arial" w:cs="Arial"/>
          <w:b/>
          <w:color w:val="0D304A"/>
          <w:sz w:val="20"/>
          <w:szCs w:val="20"/>
        </w:rPr>
        <w:t>AN UPDATE ON THE GENDER WAGE GAP…</w:t>
      </w:r>
      <w:r>
        <w:rPr>
          <w:rFonts w:ascii="Arial" w:hAnsi="Arial" w:cs="Arial"/>
          <w:color w:val="000000" w:themeColor="text1"/>
          <w:sz w:val="22"/>
          <w:szCs w:val="22"/>
          <w:shd w:val="clear" w:color="auto" w:fill="FFFFFF"/>
        </w:rPr>
        <w:t>The gender wage gap is closing for young women in a few cities across the United States. Overall, i</w:t>
      </w:r>
      <w:r w:rsidRPr="009C7E14">
        <w:rPr>
          <w:rFonts w:ascii="Arial" w:hAnsi="Arial" w:cs="Arial"/>
          <w:color w:val="000000" w:themeColor="text1"/>
          <w:sz w:val="22"/>
          <w:szCs w:val="22"/>
          <w:shd w:val="clear" w:color="auto" w:fill="FFFFFF"/>
        </w:rPr>
        <w:t xml:space="preserve">n 2019, </w:t>
      </w:r>
      <w:r>
        <w:rPr>
          <w:rFonts w:ascii="Arial" w:hAnsi="Arial" w:cs="Arial"/>
          <w:color w:val="000000" w:themeColor="text1"/>
          <w:sz w:val="22"/>
          <w:szCs w:val="22"/>
          <w:shd w:val="clear" w:color="auto" w:fill="FFFFFF"/>
        </w:rPr>
        <w:t xml:space="preserve">women earned about 82 percent of what men earned. However, women under 30, who worked full time, year-round, </w:t>
      </w:r>
      <w:r w:rsidRPr="009C7E14">
        <w:rPr>
          <w:rFonts w:ascii="Arial" w:hAnsi="Arial" w:cs="Arial"/>
          <w:color w:val="000000" w:themeColor="text1"/>
          <w:sz w:val="22"/>
          <w:szCs w:val="22"/>
          <w:shd w:val="clear" w:color="auto" w:fill="FFFFFF"/>
        </w:rPr>
        <w:t>earned as much or more than men</w:t>
      </w:r>
      <w:r>
        <w:rPr>
          <w:rFonts w:ascii="Arial" w:hAnsi="Arial" w:cs="Arial"/>
          <w:color w:val="000000" w:themeColor="text1"/>
          <w:sz w:val="22"/>
          <w:szCs w:val="22"/>
          <w:shd w:val="clear" w:color="auto" w:fill="FFFFFF"/>
        </w:rPr>
        <w:t xml:space="preserve"> of the same age and employment status</w:t>
      </w:r>
      <w:r w:rsidRPr="009C7E14">
        <w:rPr>
          <w:rFonts w:ascii="Arial" w:hAnsi="Arial" w:cs="Arial"/>
          <w:b/>
          <w:bCs/>
          <w:color w:val="000000" w:themeColor="text1"/>
          <w:sz w:val="22"/>
          <w:szCs w:val="22"/>
          <w:shd w:val="clear" w:color="auto" w:fill="FFFFFF"/>
        </w:rPr>
        <w:t xml:space="preserve"> </w:t>
      </w:r>
      <w:r w:rsidRPr="009C7E14">
        <w:rPr>
          <w:rFonts w:ascii="Arial" w:hAnsi="Arial" w:cs="Arial"/>
          <w:color w:val="000000" w:themeColor="text1"/>
          <w:sz w:val="22"/>
          <w:szCs w:val="22"/>
          <w:shd w:val="clear" w:color="auto" w:fill="FFFFFF"/>
        </w:rPr>
        <w:t xml:space="preserve">in </w:t>
      </w:r>
      <w:r>
        <w:rPr>
          <w:rFonts w:ascii="Arial" w:hAnsi="Arial" w:cs="Arial"/>
          <w:color w:val="000000" w:themeColor="text1"/>
          <w:sz w:val="22"/>
          <w:szCs w:val="22"/>
          <w:shd w:val="clear" w:color="auto" w:fill="FFFFFF"/>
        </w:rPr>
        <w:t>a few places</w:t>
      </w:r>
      <w:r w:rsidRPr="009C7E14">
        <w:rPr>
          <w:rFonts w:ascii="Arial" w:hAnsi="Arial" w:cs="Arial"/>
          <w:color w:val="000000" w:themeColor="text1"/>
          <w:sz w:val="22"/>
          <w:szCs w:val="22"/>
          <w:shd w:val="clear" w:color="auto" w:fill="FFFFFF"/>
        </w:rPr>
        <w:t xml:space="preserve">, according to a new survey from </w:t>
      </w:r>
      <w:r w:rsidRPr="00D7547D">
        <w:rPr>
          <w:rFonts w:ascii="Arial" w:hAnsi="Arial" w:cs="Arial"/>
          <w:color w:val="000000" w:themeColor="text1"/>
          <w:sz w:val="22"/>
          <w:szCs w:val="22"/>
          <w:shd w:val="clear" w:color="auto" w:fill="FFFFFF"/>
        </w:rPr>
        <w:t>Pew Research</w:t>
      </w:r>
      <w:r w:rsidRPr="009C7E14">
        <w:rPr>
          <w:rFonts w:ascii="Arial" w:hAnsi="Arial" w:cs="Arial"/>
          <w:color w:val="000000" w:themeColor="text1"/>
          <w:sz w:val="22"/>
          <w:szCs w:val="22"/>
          <w:shd w:val="clear" w:color="auto" w:fill="FFFFFF"/>
        </w:rPr>
        <w:t>.</w:t>
      </w:r>
      <w:r w:rsidRPr="003E26DC">
        <w:rPr>
          <w:rFonts w:ascii="Arial" w:hAnsi="Arial" w:cs="Arial"/>
          <w:color w:val="000000" w:themeColor="text1"/>
          <w:sz w:val="22"/>
          <w:szCs w:val="22"/>
          <w:shd w:val="clear" w:color="auto" w:fill="FFFFFF"/>
          <w:vertAlign w:val="superscript"/>
        </w:rPr>
        <w:t xml:space="preserve"> </w:t>
      </w:r>
      <w:r>
        <w:rPr>
          <w:rFonts w:ascii="Arial" w:hAnsi="Arial" w:cs="Arial"/>
          <w:color w:val="000000" w:themeColor="text1"/>
          <w:sz w:val="22"/>
          <w:szCs w:val="22"/>
          <w:shd w:val="clear" w:color="auto" w:fill="FFFFFF"/>
        </w:rPr>
        <w:t>The gender wage gap had closed or reversed</w:t>
      </w:r>
      <w:r w:rsidRPr="00A7161C">
        <w:rPr>
          <w:rFonts w:ascii="Arial" w:hAnsi="Arial" w:cs="Arial"/>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i</w:t>
      </w:r>
      <w:r w:rsidRPr="009C7E14">
        <w:rPr>
          <w:rFonts w:ascii="Arial" w:hAnsi="Arial" w:cs="Arial"/>
          <w:color w:val="000000" w:themeColor="text1"/>
          <w:sz w:val="22"/>
          <w:szCs w:val="22"/>
          <w:shd w:val="clear" w:color="auto" w:fill="FFFFFF"/>
        </w:rPr>
        <w:t>n 22 of 250 cities reviewed</w:t>
      </w:r>
      <w:r>
        <w:rPr>
          <w:rFonts w:ascii="Arial" w:hAnsi="Arial" w:cs="Arial"/>
          <w:color w:val="000000" w:themeColor="text1"/>
          <w:sz w:val="22"/>
          <w:szCs w:val="22"/>
          <w:shd w:val="clear" w:color="auto" w:fill="FFFFFF"/>
        </w:rPr>
        <w:t>.</w:t>
      </w:r>
    </w:p>
    <w:p w14:paraId="1F0CBEEA" w14:textId="77777777" w:rsidR="007F1A46" w:rsidRDefault="007F1A46" w:rsidP="007F1A46">
      <w:pPr>
        <w:rPr>
          <w:rFonts w:ascii="Arial" w:hAnsi="Arial" w:cs="Arial"/>
          <w:color w:val="000000" w:themeColor="text1"/>
          <w:sz w:val="22"/>
          <w:szCs w:val="22"/>
          <w:shd w:val="clear" w:color="auto" w:fill="FFFFFF"/>
        </w:rPr>
      </w:pPr>
    </w:p>
    <w:p w14:paraId="4704D4D3" w14:textId="204213A6" w:rsidR="007F1A46" w:rsidRPr="0003392F" w:rsidRDefault="007F1A46" w:rsidP="007F1A46">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In several</w:t>
      </w:r>
      <w:r w:rsidRPr="009C7E14">
        <w:rPr>
          <w:rFonts w:ascii="Arial" w:hAnsi="Arial" w:cs="Arial"/>
          <w:color w:val="000000" w:themeColor="text1"/>
          <w:sz w:val="22"/>
          <w:szCs w:val="22"/>
          <w:shd w:val="clear" w:color="auto" w:fill="FFFFFF"/>
        </w:rPr>
        <w:t xml:space="preserve"> cities</w:t>
      </w:r>
      <w:r>
        <w:rPr>
          <w:rFonts w:ascii="Arial" w:hAnsi="Arial" w:cs="Arial"/>
          <w:color w:val="000000" w:themeColor="text1"/>
          <w:sz w:val="22"/>
          <w:szCs w:val="22"/>
          <w:shd w:val="clear" w:color="auto" w:fill="FFFFFF"/>
        </w:rPr>
        <w:t>,</w:t>
      </w:r>
      <w:r w:rsidRPr="009C7E14">
        <w:rPr>
          <w:rFonts w:ascii="Arial" w:hAnsi="Arial" w:cs="Arial"/>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younger women earned more than younger men. The cities where women had made the biggest gains were:</w:t>
      </w:r>
      <w:r w:rsidRPr="0003392F">
        <w:rPr>
          <w:rFonts w:ascii="Arial" w:hAnsi="Arial" w:cs="Arial"/>
          <w:color w:val="000000" w:themeColor="text1"/>
          <w:sz w:val="22"/>
          <w:szCs w:val="22"/>
          <w:shd w:val="clear" w:color="auto" w:fill="FFFFFF"/>
          <w:vertAlign w:val="superscript"/>
        </w:rPr>
        <w:t xml:space="preserve"> </w:t>
      </w:r>
    </w:p>
    <w:p w14:paraId="1F6576E0" w14:textId="77777777" w:rsidR="007F1A46" w:rsidRDefault="007F1A46" w:rsidP="007F1A46">
      <w:pPr>
        <w:pStyle w:val="ListParagraph"/>
        <w:rPr>
          <w:rFonts w:ascii="Arial" w:hAnsi="Arial" w:cs="Arial"/>
          <w:color w:val="000000" w:themeColor="text1"/>
          <w:sz w:val="22"/>
          <w:szCs w:val="22"/>
          <w:shd w:val="clear" w:color="auto" w:fill="FFFFFF"/>
        </w:rPr>
      </w:pPr>
    </w:p>
    <w:p w14:paraId="128E2926" w14:textId="77777777" w:rsidR="007F1A46" w:rsidRDefault="007F1A46" w:rsidP="007F1A46">
      <w:pPr>
        <w:pStyle w:val="ListParagraph"/>
        <w:numPr>
          <w:ilvl w:val="0"/>
          <w:numId w:val="9"/>
        </w:numPr>
        <w:tabs>
          <w:tab w:val="left" w:pos="4320"/>
        </w:tabs>
        <w:ind w:left="144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Wenatchee, WA: 120 percent </w:t>
      </w:r>
    </w:p>
    <w:p w14:paraId="72CD4C00" w14:textId="77777777" w:rsidR="007F1A46" w:rsidRDefault="007F1A46" w:rsidP="007F1A46">
      <w:pPr>
        <w:pStyle w:val="ListParagraph"/>
        <w:tabs>
          <w:tab w:val="left" w:pos="4320"/>
        </w:tabs>
        <w:ind w:left="1440"/>
        <w:rPr>
          <w:rFonts w:ascii="Arial" w:hAnsi="Arial" w:cs="Arial"/>
          <w:color w:val="000000" w:themeColor="text1"/>
          <w:sz w:val="22"/>
          <w:szCs w:val="22"/>
          <w:shd w:val="clear" w:color="auto" w:fill="FFFFFF"/>
          <w:vertAlign w:val="superscript"/>
        </w:rPr>
      </w:pPr>
      <w:r>
        <w:rPr>
          <w:rFonts w:ascii="Arial" w:hAnsi="Arial" w:cs="Arial"/>
          <w:color w:val="000000" w:themeColor="text1"/>
          <w:sz w:val="22"/>
          <w:szCs w:val="22"/>
          <w:shd w:val="clear" w:color="auto" w:fill="FFFFFF"/>
        </w:rPr>
        <w:t>(Median annual earnings for women: $30,363)</w:t>
      </w:r>
      <w:r w:rsidRPr="0003392F">
        <w:rPr>
          <w:rFonts w:ascii="Arial" w:hAnsi="Arial" w:cs="Arial"/>
          <w:color w:val="000000" w:themeColor="text1"/>
          <w:sz w:val="22"/>
          <w:szCs w:val="22"/>
          <w:shd w:val="clear" w:color="auto" w:fill="FFFFFF"/>
          <w:vertAlign w:val="superscript"/>
        </w:rPr>
        <w:t xml:space="preserve"> </w:t>
      </w:r>
    </w:p>
    <w:p w14:paraId="48E99ADA" w14:textId="77777777" w:rsidR="007F1A46" w:rsidRPr="007D3E51" w:rsidRDefault="007F1A46" w:rsidP="007F1A46">
      <w:pPr>
        <w:pStyle w:val="ListParagraph"/>
        <w:tabs>
          <w:tab w:val="left" w:pos="4320"/>
        </w:tabs>
        <w:ind w:left="1440"/>
        <w:rPr>
          <w:rFonts w:ascii="Arial" w:hAnsi="Arial" w:cs="Arial"/>
          <w:color w:val="000000" w:themeColor="text1"/>
          <w:sz w:val="22"/>
          <w:szCs w:val="22"/>
          <w:shd w:val="clear" w:color="auto" w:fill="FFFFFF"/>
        </w:rPr>
      </w:pPr>
    </w:p>
    <w:p w14:paraId="44E68AF7" w14:textId="77777777" w:rsidR="007F1A46" w:rsidRDefault="007F1A46" w:rsidP="007F1A46">
      <w:pPr>
        <w:pStyle w:val="ListParagraph"/>
        <w:numPr>
          <w:ilvl w:val="0"/>
          <w:numId w:val="9"/>
        </w:numPr>
        <w:tabs>
          <w:tab w:val="left" w:pos="4320"/>
        </w:tabs>
        <w:ind w:left="144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Morgantown, WV: 114 percent </w:t>
      </w:r>
    </w:p>
    <w:p w14:paraId="5B6E038A" w14:textId="77777777" w:rsidR="007F1A46" w:rsidRDefault="007F1A46" w:rsidP="007F1A46">
      <w:pPr>
        <w:pStyle w:val="ListParagraph"/>
        <w:tabs>
          <w:tab w:val="left" w:pos="4320"/>
        </w:tabs>
        <w:ind w:left="144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(Median annual earnings for women: $32,373)</w:t>
      </w:r>
      <w:r w:rsidRPr="0003392F">
        <w:rPr>
          <w:rFonts w:ascii="Arial" w:hAnsi="Arial" w:cs="Arial"/>
          <w:color w:val="000000" w:themeColor="text1"/>
          <w:sz w:val="22"/>
          <w:szCs w:val="22"/>
          <w:shd w:val="clear" w:color="auto" w:fill="FFFFFF"/>
          <w:vertAlign w:val="superscript"/>
        </w:rPr>
        <w:t xml:space="preserve"> </w:t>
      </w:r>
    </w:p>
    <w:p w14:paraId="268AAEDC" w14:textId="77777777" w:rsidR="007F1A46" w:rsidRPr="009C7E14" w:rsidRDefault="007F1A46" w:rsidP="007F1A46">
      <w:pPr>
        <w:pStyle w:val="ListParagraph"/>
        <w:tabs>
          <w:tab w:val="left" w:pos="4320"/>
        </w:tabs>
        <w:ind w:left="1440"/>
        <w:rPr>
          <w:rFonts w:ascii="Arial" w:hAnsi="Arial" w:cs="Arial"/>
          <w:color w:val="000000" w:themeColor="text1"/>
          <w:sz w:val="22"/>
          <w:szCs w:val="22"/>
          <w:shd w:val="clear" w:color="auto" w:fill="FFFFFF"/>
        </w:rPr>
      </w:pPr>
    </w:p>
    <w:p w14:paraId="3162ECB7" w14:textId="77777777" w:rsidR="007F1A46" w:rsidRDefault="007F1A46" w:rsidP="007F1A46">
      <w:pPr>
        <w:pStyle w:val="ListParagraph"/>
        <w:numPr>
          <w:ilvl w:val="0"/>
          <w:numId w:val="9"/>
        </w:numPr>
        <w:tabs>
          <w:tab w:val="left" w:pos="4320"/>
        </w:tabs>
        <w:ind w:left="144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Barnstable Town, MA: 112 percent </w:t>
      </w:r>
    </w:p>
    <w:p w14:paraId="3B1FE433" w14:textId="77777777" w:rsidR="007F1A46" w:rsidRDefault="007F1A46" w:rsidP="007F1A46">
      <w:pPr>
        <w:pStyle w:val="ListParagraph"/>
        <w:tabs>
          <w:tab w:val="left" w:pos="4320"/>
        </w:tabs>
        <w:ind w:left="144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(Median annual earnings for women: $36,652)</w:t>
      </w:r>
      <w:r w:rsidRPr="0003392F">
        <w:rPr>
          <w:rFonts w:ascii="Arial" w:hAnsi="Arial" w:cs="Arial"/>
          <w:color w:val="000000" w:themeColor="text1"/>
          <w:sz w:val="22"/>
          <w:szCs w:val="22"/>
          <w:shd w:val="clear" w:color="auto" w:fill="FFFFFF"/>
          <w:vertAlign w:val="superscript"/>
        </w:rPr>
        <w:t xml:space="preserve"> </w:t>
      </w:r>
    </w:p>
    <w:p w14:paraId="51824973" w14:textId="77777777" w:rsidR="007F1A46" w:rsidRDefault="007F1A46" w:rsidP="007F1A46">
      <w:pPr>
        <w:pStyle w:val="ListParagraph"/>
        <w:tabs>
          <w:tab w:val="left" w:pos="4320"/>
        </w:tabs>
        <w:ind w:left="1440"/>
        <w:rPr>
          <w:rFonts w:ascii="Arial" w:hAnsi="Arial" w:cs="Arial"/>
          <w:color w:val="000000" w:themeColor="text1"/>
          <w:sz w:val="22"/>
          <w:szCs w:val="22"/>
          <w:shd w:val="clear" w:color="auto" w:fill="FFFFFF"/>
        </w:rPr>
      </w:pPr>
    </w:p>
    <w:p w14:paraId="0E48A137" w14:textId="77777777" w:rsidR="007F1A46" w:rsidRDefault="007F1A46" w:rsidP="007F1A46">
      <w:pPr>
        <w:pStyle w:val="ListParagraph"/>
        <w:numPr>
          <w:ilvl w:val="0"/>
          <w:numId w:val="9"/>
        </w:numPr>
        <w:tabs>
          <w:tab w:val="left" w:pos="4320"/>
        </w:tabs>
        <w:ind w:left="144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Gainesville, FL: 110 percent </w:t>
      </w:r>
    </w:p>
    <w:p w14:paraId="135D65B1" w14:textId="77777777" w:rsidR="007F1A46" w:rsidRDefault="007F1A46" w:rsidP="007F1A46">
      <w:pPr>
        <w:pStyle w:val="ListParagraph"/>
        <w:ind w:left="144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(Median annual earnings for women: $28,000)</w:t>
      </w:r>
    </w:p>
    <w:p w14:paraId="0112FF50" w14:textId="77777777" w:rsidR="007F1A46" w:rsidRPr="00DA5068" w:rsidRDefault="007F1A46" w:rsidP="007F1A46">
      <w:pPr>
        <w:pStyle w:val="ListParagraph"/>
        <w:ind w:left="1440"/>
        <w:rPr>
          <w:rFonts w:ascii="Arial" w:hAnsi="Arial" w:cs="Arial"/>
          <w:color w:val="000000" w:themeColor="text1"/>
          <w:sz w:val="22"/>
          <w:szCs w:val="22"/>
          <w:shd w:val="clear" w:color="auto" w:fill="FFFFFF"/>
        </w:rPr>
      </w:pPr>
    </w:p>
    <w:p w14:paraId="50D94287" w14:textId="77777777" w:rsidR="007F1A46" w:rsidRDefault="007F1A46" w:rsidP="007F1A46">
      <w:pPr>
        <w:pStyle w:val="ListParagraph"/>
        <w:numPr>
          <w:ilvl w:val="0"/>
          <w:numId w:val="9"/>
        </w:numPr>
        <w:tabs>
          <w:tab w:val="left" w:pos="4320"/>
        </w:tabs>
        <w:ind w:left="144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Naples-Immokalee-Marco Island, FL: 108 percent </w:t>
      </w:r>
    </w:p>
    <w:p w14:paraId="39DA242A" w14:textId="77777777" w:rsidR="007F1A46" w:rsidRPr="009C7E14" w:rsidRDefault="007F1A46" w:rsidP="007F1A46">
      <w:pPr>
        <w:pStyle w:val="ListParagraph"/>
        <w:tabs>
          <w:tab w:val="left" w:pos="4320"/>
        </w:tabs>
        <w:ind w:left="144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(Median annual earnings for women: $29,830)</w:t>
      </w:r>
    </w:p>
    <w:p w14:paraId="00AA2C83" w14:textId="77777777" w:rsidR="007F1A46" w:rsidRDefault="007F1A46" w:rsidP="007F1A46">
      <w:pPr>
        <w:ind w:left="720"/>
        <w:rPr>
          <w:rFonts w:ascii="Arial" w:hAnsi="Arial" w:cs="Arial"/>
          <w:color w:val="000000" w:themeColor="text1"/>
          <w:sz w:val="22"/>
          <w:szCs w:val="22"/>
          <w:shd w:val="clear" w:color="auto" w:fill="FFFFFF"/>
        </w:rPr>
      </w:pPr>
    </w:p>
    <w:p w14:paraId="1B7A5B7C" w14:textId="77777777" w:rsidR="007F1A46" w:rsidRDefault="007F1A46" w:rsidP="007F1A46">
      <w:pPr>
        <w:ind w:left="72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The cities where women earned the least relative to what men earned were:</w:t>
      </w:r>
    </w:p>
    <w:p w14:paraId="401458DF" w14:textId="77777777" w:rsidR="007F1A46" w:rsidRDefault="007F1A46" w:rsidP="007F1A46">
      <w:pPr>
        <w:ind w:left="720"/>
        <w:rPr>
          <w:rFonts w:ascii="Arial" w:hAnsi="Arial" w:cs="Arial"/>
          <w:color w:val="000000" w:themeColor="text1"/>
          <w:sz w:val="22"/>
          <w:szCs w:val="22"/>
          <w:shd w:val="clear" w:color="auto" w:fill="FFFFFF"/>
        </w:rPr>
      </w:pPr>
    </w:p>
    <w:p w14:paraId="67A24A86" w14:textId="77777777" w:rsidR="007F1A46" w:rsidRDefault="007F1A46" w:rsidP="007F1A46">
      <w:pPr>
        <w:pStyle w:val="ListParagraph"/>
        <w:numPr>
          <w:ilvl w:val="0"/>
          <w:numId w:val="9"/>
        </w:numPr>
        <w:ind w:left="1440"/>
        <w:rPr>
          <w:rFonts w:ascii="Arial" w:hAnsi="Arial" w:cs="Arial"/>
          <w:color w:val="000000" w:themeColor="text1"/>
          <w:sz w:val="22"/>
          <w:szCs w:val="22"/>
          <w:shd w:val="clear" w:color="auto" w:fill="FFFFFF"/>
        </w:rPr>
      </w:pPr>
      <w:r w:rsidRPr="00043790">
        <w:rPr>
          <w:rFonts w:ascii="Arial" w:hAnsi="Arial" w:cs="Arial"/>
          <w:color w:val="000000" w:themeColor="text1"/>
          <w:sz w:val="22"/>
          <w:szCs w:val="22"/>
          <w:shd w:val="clear" w:color="auto" w:fill="FFFFFF"/>
        </w:rPr>
        <w:t>Elkhart-Goshen, IN</w:t>
      </w:r>
      <w:r>
        <w:rPr>
          <w:rFonts w:ascii="Arial" w:hAnsi="Arial" w:cs="Arial"/>
          <w:color w:val="000000" w:themeColor="text1"/>
          <w:sz w:val="22"/>
          <w:szCs w:val="22"/>
          <w:shd w:val="clear" w:color="auto" w:fill="FFFFFF"/>
        </w:rPr>
        <w:t xml:space="preserve">: </w:t>
      </w:r>
      <w:r w:rsidRPr="00043790">
        <w:rPr>
          <w:rFonts w:ascii="Arial" w:hAnsi="Arial" w:cs="Arial"/>
          <w:color w:val="000000" w:themeColor="text1"/>
          <w:sz w:val="22"/>
          <w:szCs w:val="22"/>
          <w:shd w:val="clear" w:color="auto" w:fill="FFFFFF"/>
        </w:rPr>
        <w:t>67 percent</w:t>
      </w:r>
      <w:r>
        <w:rPr>
          <w:rFonts w:ascii="Arial" w:hAnsi="Arial" w:cs="Arial"/>
          <w:color w:val="000000" w:themeColor="text1"/>
          <w:sz w:val="22"/>
          <w:szCs w:val="22"/>
          <w:shd w:val="clear" w:color="auto" w:fill="FFFFFF"/>
        </w:rPr>
        <w:t xml:space="preserve"> </w:t>
      </w:r>
    </w:p>
    <w:p w14:paraId="5811E13A" w14:textId="77777777" w:rsidR="007F1A46" w:rsidRDefault="007F1A46" w:rsidP="007F1A46">
      <w:pPr>
        <w:pStyle w:val="ListParagraph"/>
        <w:ind w:left="144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(Median annual earnings for women: $26,634)</w:t>
      </w:r>
    </w:p>
    <w:p w14:paraId="40FA5326" w14:textId="77777777" w:rsidR="007F1A46" w:rsidRPr="009C7E14" w:rsidRDefault="007F1A46" w:rsidP="007F1A46">
      <w:pPr>
        <w:pStyle w:val="ListParagraph"/>
        <w:ind w:left="1440"/>
        <w:rPr>
          <w:rFonts w:ascii="Arial" w:hAnsi="Arial" w:cs="Arial"/>
          <w:color w:val="000000" w:themeColor="text1"/>
          <w:sz w:val="22"/>
          <w:szCs w:val="22"/>
          <w:shd w:val="clear" w:color="auto" w:fill="FFFFFF"/>
        </w:rPr>
      </w:pPr>
    </w:p>
    <w:p w14:paraId="5E54B3EA" w14:textId="77777777" w:rsidR="007F1A46" w:rsidRDefault="007F1A46" w:rsidP="007F1A46">
      <w:pPr>
        <w:pStyle w:val="ListParagraph"/>
        <w:numPr>
          <w:ilvl w:val="0"/>
          <w:numId w:val="9"/>
        </w:numPr>
        <w:ind w:left="144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Beaumont-Port Arthur, TX: 68 percent </w:t>
      </w:r>
    </w:p>
    <w:p w14:paraId="72871369" w14:textId="77777777" w:rsidR="007F1A46" w:rsidRDefault="007F1A46" w:rsidP="007F1A46">
      <w:pPr>
        <w:pStyle w:val="ListParagraph"/>
        <w:ind w:left="144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(Median annual earnings for women: $25,899)</w:t>
      </w:r>
    </w:p>
    <w:p w14:paraId="4300A991" w14:textId="77777777" w:rsidR="007F1A46" w:rsidRPr="009C7E14" w:rsidRDefault="007F1A46" w:rsidP="007F1A46">
      <w:pPr>
        <w:pStyle w:val="ListParagraph"/>
        <w:ind w:left="1440"/>
        <w:rPr>
          <w:rFonts w:ascii="Arial" w:hAnsi="Arial" w:cs="Arial"/>
          <w:color w:val="000000" w:themeColor="text1"/>
          <w:sz w:val="22"/>
          <w:szCs w:val="22"/>
          <w:shd w:val="clear" w:color="auto" w:fill="FFFFFF"/>
        </w:rPr>
      </w:pPr>
    </w:p>
    <w:p w14:paraId="0B75F46C" w14:textId="77777777" w:rsidR="007F1A46" w:rsidRDefault="007F1A46" w:rsidP="007F1A46">
      <w:pPr>
        <w:pStyle w:val="ListParagraph"/>
        <w:numPr>
          <w:ilvl w:val="0"/>
          <w:numId w:val="10"/>
        </w:numPr>
        <w:ind w:left="144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Odessa, TX: 68 percent</w:t>
      </w:r>
    </w:p>
    <w:p w14:paraId="472E976B" w14:textId="77777777" w:rsidR="007F1A46" w:rsidRPr="00DA5068" w:rsidRDefault="007F1A46" w:rsidP="007F1A46">
      <w:pPr>
        <w:tabs>
          <w:tab w:val="left" w:pos="4320"/>
        </w:tabs>
        <w:ind w:left="1440"/>
        <w:rPr>
          <w:rFonts w:ascii="Arial" w:hAnsi="Arial" w:cs="Arial"/>
          <w:color w:val="000000" w:themeColor="text1"/>
          <w:sz w:val="22"/>
          <w:szCs w:val="22"/>
          <w:shd w:val="clear" w:color="auto" w:fill="FFFFFF"/>
        </w:rPr>
      </w:pPr>
      <w:r w:rsidRPr="00DA5068">
        <w:rPr>
          <w:rFonts w:ascii="Arial" w:hAnsi="Arial" w:cs="Arial"/>
          <w:color w:val="000000" w:themeColor="text1"/>
          <w:sz w:val="22"/>
          <w:szCs w:val="22"/>
          <w:shd w:val="clear" w:color="auto" w:fill="FFFFFF"/>
        </w:rPr>
        <w:t>(Median annual earnings for women: $</w:t>
      </w:r>
      <w:r>
        <w:rPr>
          <w:rFonts w:ascii="Arial" w:hAnsi="Arial" w:cs="Arial"/>
          <w:color w:val="000000" w:themeColor="text1"/>
          <w:sz w:val="22"/>
          <w:szCs w:val="22"/>
          <w:shd w:val="clear" w:color="auto" w:fill="FFFFFF"/>
        </w:rPr>
        <w:t>26,634</w:t>
      </w:r>
      <w:r w:rsidRPr="00DA5068">
        <w:rPr>
          <w:rFonts w:ascii="Arial" w:hAnsi="Arial" w:cs="Arial"/>
          <w:color w:val="000000" w:themeColor="text1"/>
          <w:sz w:val="22"/>
          <w:szCs w:val="22"/>
          <w:shd w:val="clear" w:color="auto" w:fill="FFFFFF"/>
        </w:rPr>
        <w:t>)</w:t>
      </w:r>
    </w:p>
    <w:p w14:paraId="6173C8F3" w14:textId="77777777" w:rsidR="007F1A46" w:rsidRDefault="007F1A46" w:rsidP="007F1A46">
      <w:pPr>
        <w:pStyle w:val="ListParagraph"/>
        <w:ind w:left="1440"/>
        <w:rPr>
          <w:rFonts w:ascii="Arial" w:hAnsi="Arial" w:cs="Arial"/>
          <w:color w:val="000000" w:themeColor="text1"/>
          <w:sz w:val="22"/>
          <w:szCs w:val="22"/>
          <w:shd w:val="clear" w:color="auto" w:fill="FFFFFF"/>
        </w:rPr>
      </w:pPr>
    </w:p>
    <w:p w14:paraId="31F0ED64" w14:textId="77777777" w:rsidR="007F1A46" w:rsidRDefault="007F1A46" w:rsidP="007F1A46">
      <w:pPr>
        <w:pStyle w:val="ListParagraph"/>
        <w:numPr>
          <w:ilvl w:val="0"/>
          <w:numId w:val="10"/>
        </w:numPr>
        <w:ind w:left="144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Mansfield, OH: 69 percent</w:t>
      </w:r>
    </w:p>
    <w:p w14:paraId="02CFEA60" w14:textId="77777777" w:rsidR="007F1A46" w:rsidRDefault="007F1A46" w:rsidP="007F1A46">
      <w:pPr>
        <w:pStyle w:val="ListParagraph"/>
        <w:tabs>
          <w:tab w:val="left" w:pos="4320"/>
        </w:tabs>
        <w:ind w:left="144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(Median annual earnings for women: $22,373)</w:t>
      </w:r>
    </w:p>
    <w:p w14:paraId="7D5F1E91" w14:textId="77777777" w:rsidR="007F1A46" w:rsidRDefault="007F1A46" w:rsidP="007F1A46">
      <w:pPr>
        <w:pStyle w:val="ListParagraph"/>
        <w:tabs>
          <w:tab w:val="left" w:pos="4320"/>
        </w:tabs>
        <w:ind w:left="1440"/>
        <w:rPr>
          <w:rFonts w:ascii="Arial" w:hAnsi="Arial" w:cs="Arial"/>
          <w:color w:val="000000" w:themeColor="text1"/>
          <w:sz w:val="22"/>
          <w:szCs w:val="22"/>
          <w:shd w:val="clear" w:color="auto" w:fill="FFFFFF"/>
        </w:rPr>
      </w:pPr>
    </w:p>
    <w:p w14:paraId="45249BA3" w14:textId="77777777" w:rsidR="007F1A46" w:rsidRDefault="007F1A46" w:rsidP="007F1A46">
      <w:pPr>
        <w:pStyle w:val="ListParagraph"/>
        <w:numPr>
          <w:ilvl w:val="0"/>
          <w:numId w:val="10"/>
        </w:numPr>
        <w:tabs>
          <w:tab w:val="left" w:pos="4320"/>
        </w:tabs>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Decatur, IL: 70 percent</w:t>
      </w:r>
    </w:p>
    <w:p w14:paraId="28738978" w14:textId="77777777" w:rsidR="007F1A46" w:rsidRPr="009C7E14" w:rsidRDefault="007F1A46" w:rsidP="007F1A46">
      <w:pPr>
        <w:pStyle w:val="ListParagraph"/>
        <w:tabs>
          <w:tab w:val="left" w:pos="4320"/>
        </w:tabs>
        <w:ind w:left="1501"/>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(Median annual earnings for women: $24,077)</w:t>
      </w:r>
    </w:p>
    <w:p w14:paraId="736D7E7B" w14:textId="77777777" w:rsidR="007F1A46" w:rsidRDefault="007F1A46" w:rsidP="007F1A46">
      <w:pPr>
        <w:tabs>
          <w:tab w:val="left" w:pos="4320"/>
        </w:tabs>
        <w:rPr>
          <w:rFonts w:ascii="Arial" w:hAnsi="Arial" w:cs="Arial"/>
          <w:color w:val="000000" w:themeColor="text1"/>
          <w:sz w:val="22"/>
          <w:szCs w:val="22"/>
          <w:shd w:val="clear" w:color="auto" w:fill="FFFFFF"/>
        </w:rPr>
      </w:pPr>
    </w:p>
    <w:p w14:paraId="4A9A363C" w14:textId="3CCB6569" w:rsidR="007F1A46" w:rsidRPr="005C3DAD" w:rsidRDefault="007F1A46" w:rsidP="007F1A46">
      <w:pPr>
        <w:tabs>
          <w:tab w:val="left" w:pos="4320"/>
        </w:tabs>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The cities where women had the highest median earnings were San Francisco/Oakland/Hayward ($50,000, 98 percent of men’s earnings) San Jose/Sunnyvale/Santa Clara ($47,941, 88 percent of men’s earnings), and Washington/Arlington/Alexandria ($43,500, 102 percent</w:t>
      </w:r>
      <w:r w:rsidRPr="008816F5">
        <w:rPr>
          <w:rFonts w:ascii="Arial" w:hAnsi="Arial" w:cs="Arial"/>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of men’s earnings).</w:t>
      </w:r>
    </w:p>
    <w:p w14:paraId="191F77E3" w14:textId="77777777" w:rsidR="007F1A46" w:rsidRDefault="007F1A46" w:rsidP="007F1A46">
      <w:pPr>
        <w:rPr>
          <w:rFonts w:ascii="Arial" w:hAnsi="Arial" w:cs="Arial"/>
          <w:color w:val="000000" w:themeColor="text1"/>
          <w:sz w:val="22"/>
          <w:szCs w:val="22"/>
          <w:shd w:val="clear" w:color="auto" w:fill="FFFFFF"/>
        </w:rPr>
      </w:pPr>
    </w:p>
    <w:p w14:paraId="6746FC01" w14:textId="5596C179" w:rsidR="007F1A46" w:rsidRPr="00834AA3" w:rsidRDefault="007F1A46" w:rsidP="007F1A46">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It remains to be seen whether improved wage parity can be sustained as women age. Richard Fry of </w:t>
      </w:r>
      <w:r w:rsidRPr="00D7547D">
        <w:rPr>
          <w:rFonts w:ascii="Arial" w:hAnsi="Arial" w:cs="Arial"/>
          <w:color w:val="000000" w:themeColor="text1"/>
          <w:sz w:val="22"/>
          <w:szCs w:val="22"/>
          <w:shd w:val="clear" w:color="auto" w:fill="FFFFFF"/>
        </w:rPr>
        <w:t>Pew</w:t>
      </w:r>
      <w:r>
        <w:rPr>
          <w:rFonts w:ascii="Arial" w:hAnsi="Arial" w:cs="Arial"/>
          <w:color w:val="000000" w:themeColor="text1"/>
          <w:sz w:val="22"/>
          <w:szCs w:val="22"/>
          <w:shd w:val="clear" w:color="auto" w:fill="FFFFFF"/>
        </w:rPr>
        <w:t xml:space="preserve"> Research reported, “…</w:t>
      </w:r>
      <w:r w:rsidRPr="00594374">
        <w:rPr>
          <w:rFonts w:ascii="Arial" w:hAnsi="Arial" w:cs="Arial"/>
          <w:color w:val="000000" w:themeColor="text1"/>
          <w:sz w:val="22"/>
          <w:szCs w:val="22"/>
          <w:shd w:val="clear" w:color="auto" w:fill="FFFFFF"/>
        </w:rPr>
        <w:t xml:space="preserve">history suggests that </w:t>
      </w:r>
      <w:r>
        <w:rPr>
          <w:rFonts w:ascii="Arial" w:hAnsi="Arial" w:cs="Arial"/>
          <w:color w:val="000000" w:themeColor="text1"/>
          <w:sz w:val="22"/>
          <w:szCs w:val="22"/>
          <w:shd w:val="clear" w:color="auto" w:fill="FFFFFF"/>
        </w:rPr>
        <w:t>[women]</w:t>
      </w:r>
      <w:r w:rsidRPr="00594374">
        <w:rPr>
          <w:rFonts w:ascii="Arial" w:hAnsi="Arial" w:cs="Arial"/>
          <w:color w:val="000000" w:themeColor="text1"/>
          <w:sz w:val="22"/>
          <w:szCs w:val="22"/>
          <w:shd w:val="clear" w:color="auto" w:fill="FFFFFF"/>
        </w:rPr>
        <w:t xml:space="preserve"> may not maintain this level of parity with their male counterparts. For example, in 2000, the typical woman age 16 to 29 working full time, year-round earned 88% of a similar young man. By 2019, when people in this group were between the ages of 35 and 48, women were earning only 80% of their male peers, on average. Earnings parity tends to be greatest in the first years after entering the labor market.</w:t>
      </w:r>
      <w:r>
        <w:rPr>
          <w:rFonts w:ascii="Arial" w:hAnsi="Arial" w:cs="Arial"/>
          <w:color w:val="000000" w:themeColor="text1"/>
          <w:sz w:val="22"/>
          <w:szCs w:val="22"/>
          <w:shd w:val="clear" w:color="auto" w:fill="FFFFFF"/>
        </w:rPr>
        <w:t>”</w:t>
      </w:r>
    </w:p>
    <w:p w14:paraId="293EA993" w14:textId="77777777" w:rsidR="007F1A46" w:rsidRPr="003F0CA4" w:rsidRDefault="007F1A46" w:rsidP="007F1A46">
      <w:pPr>
        <w:tabs>
          <w:tab w:val="left" w:pos="-3150"/>
          <w:tab w:val="left" w:pos="8550"/>
        </w:tabs>
        <w:rPr>
          <w:rFonts w:ascii="Arial" w:hAnsi="Arial" w:cs="Arial"/>
          <w:color w:val="0D304A"/>
          <w:sz w:val="22"/>
          <w:szCs w:val="22"/>
        </w:rPr>
      </w:pPr>
    </w:p>
    <w:p w14:paraId="63FC45DD" w14:textId="77777777" w:rsidR="007F1A46" w:rsidRPr="005336D8" w:rsidRDefault="007F1A46" w:rsidP="007F1A46">
      <w:pPr>
        <w:tabs>
          <w:tab w:val="left" w:pos="-3150"/>
          <w:tab w:val="left" w:pos="8550"/>
        </w:tabs>
        <w:rPr>
          <w:rFonts w:ascii="Arial" w:hAnsi="Arial" w:cs="Arial"/>
          <w:b/>
          <w:bCs/>
          <w:color w:val="0D304A"/>
          <w:sz w:val="22"/>
          <w:szCs w:val="22"/>
        </w:rPr>
      </w:pPr>
      <w:r w:rsidRPr="0002710E">
        <w:rPr>
          <w:rFonts w:ascii="Arial" w:hAnsi="Arial" w:cs="Arial"/>
          <w:b/>
          <w:bCs/>
          <w:color w:val="0D304A"/>
          <w:sz w:val="22"/>
          <w:szCs w:val="22"/>
        </w:rPr>
        <w:t>Weekly</w:t>
      </w:r>
      <w:r w:rsidRPr="00F52723">
        <w:rPr>
          <w:rFonts w:ascii="Arial" w:hAnsi="Arial" w:cs="Arial"/>
          <w:b/>
          <w:bCs/>
          <w:color w:val="0D304A"/>
          <w:sz w:val="22"/>
          <w:szCs w:val="22"/>
        </w:rPr>
        <w:t xml:space="preserve"> Focus</w:t>
      </w:r>
      <w:r w:rsidRPr="005336D8">
        <w:rPr>
          <w:rFonts w:ascii="Arial" w:hAnsi="Arial" w:cs="Arial"/>
          <w:b/>
          <w:bCs/>
          <w:color w:val="0D304A"/>
          <w:sz w:val="22"/>
          <w:szCs w:val="22"/>
        </w:rPr>
        <w:t xml:space="preserve"> – Think About It </w:t>
      </w:r>
    </w:p>
    <w:p w14:paraId="349253BF" w14:textId="77777777" w:rsidR="00E533AC" w:rsidRDefault="007F1A46" w:rsidP="007F1A46">
      <w:pPr>
        <w:ind w:right="-36"/>
        <w:rPr>
          <w:rFonts w:ascii="Arial" w:hAnsi="Arial" w:cs="Arial"/>
          <w:color w:val="212529"/>
          <w:sz w:val="22"/>
          <w:szCs w:val="22"/>
          <w:shd w:val="clear" w:color="auto" w:fill="FFFFFF"/>
        </w:rPr>
      </w:pPr>
      <w:r w:rsidRPr="00A272D2">
        <w:rPr>
          <w:rFonts w:ascii="Arial" w:hAnsi="Arial" w:cs="Arial"/>
          <w:color w:val="212529"/>
          <w:sz w:val="22"/>
          <w:szCs w:val="22"/>
          <w:shd w:val="clear" w:color="auto" w:fill="FFFFFF"/>
        </w:rPr>
        <w:t xml:space="preserve">“What you see and what you hear depends a great deal on where you are standing. It also depends on </w:t>
      </w:r>
    </w:p>
    <w:p w14:paraId="60112AD7" w14:textId="7B63892C" w:rsidR="007F1A46" w:rsidRDefault="007F1A46" w:rsidP="007F1A46">
      <w:pPr>
        <w:ind w:right="-36"/>
        <w:rPr>
          <w:rFonts w:ascii="Arial" w:hAnsi="Arial" w:cs="Arial"/>
          <w:color w:val="212529"/>
          <w:sz w:val="22"/>
          <w:szCs w:val="22"/>
          <w:shd w:val="clear" w:color="auto" w:fill="FFFFFF"/>
        </w:rPr>
      </w:pPr>
      <w:r w:rsidRPr="00A272D2">
        <w:rPr>
          <w:rFonts w:ascii="Arial" w:hAnsi="Arial" w:cs="Arial"/>
          <w:color w:val="212529"/>
          <w:sz w:val="22"/>
          <w:szCs w:val="22"/>
          <w:shd w:val="clear" w:color="auto" w:fill="FFFFFF"/>
        </w:rPr>
        <w:t xml:space="preserve">what sort of person you </w:t>
      </w:r>
      <w:proofErr w:type="gramStart"/>
      <w:r w:rsidRPr="00A272D2">
        <w:rPr>
          <w:rFonts w:ascii="Arial" w:hAnsi="Arial" w:cs="Arial"/>
          <w:color w:val="212529"/>
          <w:sz w:val="22"/>
          <w:szCs w:val="22"/>
          <w:shd w:val="clear" w:color="auto" w:fill="FFFFFF"/>
        </w:rPr>
        <w:t>are.</w:t>
      </w:r>
      <w:proofErr w:type="gramEnd"/>
      <w:r w:rsidRPr="00A272D2">
        <w:rPr>
          <w:rFonts w:ascii="Arial" w:hAnsi="Arial" w:cs="Arial"/>
          <w:color w:val="212529"/>
          <w:sz w:val="22"/>
          <w:szCs w:val="22"/>
          <w:shd w:val="clear" w:color="auto" w:fill="FFFFFF"/>
        </w:rPr>
        <w:t>”</w:t>
      </w:r>
    </w:p>
    <w:p w14:paraId="5BB6E935" w14:textId="77777777" w:rsidR="00E533AC" w:rsidRDefault="00E533AC" w:rsidP="007F1A46">
      <w:pPr>
        <w:ind w:right="-36"/>
        <w:jc w:val="right"/>
        <w:rPr>
          <w:rFonts w:ascii="Arial" w:hAnsi="Arial" w:cs="Arial"/>
          <w:i/>
          <w:iCs/>
          <w:color w:val="212529"/>
          <w:sz w:val="22"/>
          <w:szCs w:val="22"/>
          <w:shd w:val="clear" w:color="auto" w:fill="FFFFFF"/>
        </w:rPr>
      </w:pPr>
    </w:p>
    <w:p w14:paraId="0DA5681B" w14:textId="6CA39C7A" w:rsidR="007F1A46" w:rsidRPr="00F142FE" w:rsidRDefault="007F1A46" w:rsidP="007F1A46">
      <w:pPr>
        <w:ind w:right="-36"/>
        <w:jc w:val="right"/>
        <w:rPr>
          <w:rFonts w:ascii="Arial" w:hAnsi="Arial" w:cs="Arial"/>
          <w:i/>
          <w:iCs/>
          <w:color w:val="212529"/>
          <w:sz w:val="22"/>
          <w:szCs w:val="22"/>
          <w:shd w:val="clear" w:color="auto" w:fill="FFFFFF"/>
        </w:rPr>
      </w:pPr>
      <w:r>
        <w:rPr>
          <w:rFonts w:ascii="Arial" w:hAnsi="Arial" w:cs="Arial"/>
          <w:i/>
          <w:iCs/>
          <w:color w:val="212529"/>
          <w:sz w:val="22"/>
          <w:szCs w:val="22"/>
          <w:shd w:val="clear" w:color="auto" w:fill="FFFFFF"/>
        </w:rPr>
        <w:t>—C.S. Lewis, author</w:t>
      </w:r>
    </w:p>
    <w:p w14:paraId="1D9779CD" w14:textId="77777777" w:rsidR="007F1A46" w:rsidRPr="00A87F9C" w:rsidRDefault="007F1A46" w:rsidP="007F1A46">
      <w:pPr>
        <w:ind w:right="-36"/>
        <w:jc w:val="right"/>
        <w:rPr>
          <w:rFonts w:ascii="Arial" w:hAnsi="Arial" w:cs="Arial"/>
          <w:i/>
          <w:iCs/>
          <w:color w:val="000000"/>
          <w:sz w:val="22"/>
          <w:szCs w:val="22"/>
        </w:rPr>
      </w:pPr>
    </w:p>
    <w:p w14:paraId="69900867" w14:textId="77777777" w:rsidR="00E533AC" w:rsidRDefault="00E533AC" w:rsidP="009A1479">
      <w:pPr>
        <w:ind w:right="-36"/>
        <w:rPr>
          <w:rFonts w:ascii="Arial" w:hAnsi="Arial" w:cs="Arial"/>
          <w:color w:val="000000"/>
          <w:sz w:val="22"/>
          <w:szCs w:val="22"/>
        </w:rPr>
      </w:pPr>
    </w:p>
    <w:p w14:paraId="5828B786" w14:textId="77777777" w:rsidR="00E533AC" w:rsidRDefault="00E533AC" w:rsidP="009A1479">
      <w:pPr>
        <w:ind w:right="-36"/>
        <w:rPr>
          <w:rFonts w:ascii="Arial" w:hAnsi="Arial" w:cs="Arial"/>
          <w:color w:val="000000"/>
          <w:sz w:val="22"/>
          <w:szCs w:val="22"/>
        </w:rPr>
      </w:pPr>
    </w:p>
    <w:p w14:paraId="67FFE447" w14:textId="559F37B3" w:rsidR="0056229A" w:rsidRPr="009A1479" w:rsidRDefault="0056229A" w:rsidP="009A1479">
      <w:pPr>
        <w:ind w:right="-36"/>
        <w:rPr>
          <w:rFonts w:ascii="Arial" w:hAnsi="Arial" w:cs="Arial"/>
          <w:i/>
          <w:iCs/>
          <w:color w:val="212529"/>
          <w:sz w:val="22"/>
          <w:szCs w:val="22"/>
          <w:shd w:val="clear" w:color="auto" w:fill="FFFFFF"/>
        </w:rPr>
      </w:pPr>
      <w:r w:rsidRPr="00BA5F6A">
        <w:rPr>
          <w:rFonts w:ascii="Arial" w:hAnsi="Arial" w:cs="Arial"/>
          <w:color w:val="000000"/>
          <w:sz w:val="22"/>
          <w:szCs w:val="22"/>
        </w:rPr>
        <w:t>Best regards,</w:t>
      </w:r>
    </w:p>
    <w:p w14:paraId="43944983" w14:textId="77777777" w:rsidR="00E533AC" w:rsidRDefault="00E533AC" w:rsidP="00E533AC">
      <w:pPr>
        <w:ind w:right="-36"/>
        <w:rPr>
          <w:rFonts w:ascii="Arial" w:hAnsi="Arial" w:cs="Arial"/>
          <w:color w:val="000000"/>
          <w:sz w:val="14"/>
          <w:szCs w:val="14"/>
        </w:rPr>
      </w:pPr>
    </w:p>
    <w:p w14:paraId="2AD4EF0C" w14:textId="77777777" w:rsidR="00E533AC" w:rsidRDefault="00E533AC" w:rsidP="00E533AC">
      <w:pPr>
        <w:pStyle w:val="NormalWeb"/>
        <w:spacing w:before="0" w:beforeAutospacing="0" w:after="0" w:afterAutospacing="0"/>
        <w:rPr>
          <w:rFonts w:ascii="Arial" w:hAnsi="Arial" w:cs="Arial"/>
          <w:sz w:val="22"/>
          <w:szCs w:val="22"/>
        </w:rPr>
      </w:pPr>
    </w:p>
    <w:p w14:paraId="45E36BA3" w14:textId="77777777" w:rsidR="00E533AC" w:rsidRDefault="00E533AC" w:rsidP="00E533AC">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2DCDB354" w14:textId="77777777" w:rsidR="00E533AC" w:rsidRDefault="00E533AC" w:rsidP="00E533AC">
      <w:pPr>
        <w:rPr>
          <w:rFonts w:ascii="Arial" w:hAnsi="Arial" w:cs="Arial"/>
          <w:sz w:val="22"/>
          <w:szCs w:val="22"/>
        </w:rPr>
      </w:pPr>
    </w:p>
    <w:p w14:paraId="68A704F9" w14:textId="77777777" w:rsidR="00E533AC" w:rsidRDefault="00E533AC" w:rsidP="0056229A">
      <w:pPr>
        <w:rPr>
          <w:rFonts w:ascii="Arial" w:hAnsi="Arial" w:cs="Arial"/>
          <w:sz w:val="22"/>
          <w:szCs w:val="22"/>
        </w:rPr>
      </w:pPr>
      <w:r>
        <w:rPr>
          <w:rFonts w:ascii="Arial" w:hAnsi="Arial" w:cs="Arial"/>
          <w:sz w:val="22"/>
          <w:szCs w:val="22"/>
        </w:rPr>
        <w:t>Securities offered through Commonwealth Financial, Member FINRA/SIPC.</w:t>
      </w:r>
    </w:p>
    <w:p w14:paraId="65DFA18B" w14:textId="77777777" w:rsidR="00E533AC" w:rsidRDefault="00E533AC" w:rsidP="0056229A">
      <w:pPr>
        <w:rPr>
          <w:rFonts w:ascii="Arial" w:hAnsi="Arial" w:cs="Arial"/>
          <w:sz w:val="22"/>
          <w:szCs w:val="22"/>
        </w:rPr>
      </w:pPr>
    </w:p>
    <w:p w14:paraId="2F200B70" w14:textId="77777777" w:rsidR="00E533AC" w:rsidRDefault="00E533AC" w:rsidP="0056229A">
      <w:pPr>
        <w:rPr>
          <w:rFonts w:ascii="Arial" w:hAnsi="Arial" w:cs="Arial"/>
          <w:sz w:val="22"/>
          <w:szCs w:val="22"/>
        </w:rPr>
      </w:pPr>
    </w:p>
    <w:p w14:paraId="310045D4" w14:textId="4F4542C9" w:rsidR="0056229A" w:rsidRPr="00E533AC" w:rsidRDefault="0056229A" w:rsidP="0056229A">
      <w:pPr>
        <w:rPr>
          <w:rFonts w:ascii="Arial" w:hAnsi="Arial" w:cs="Arial"/>
          <w:sz w:val="22"/>
          <w:szCs w:val="22"/>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lastRenderedPageBreak/>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6CB17E90" w14:textId="77777777" w:rsidR="0013284A" w:rsidRPr="00BA5F6A" w:rsidRDefault="0013284A" w:rsidP="0056229A">
      <w:pPr>
        <w:ind w:right="-36"/>
        <w:rPr>
          <w:rFonts w:ascii="Arial" w:hAnsi="Arial" w:cs="Arial"/>
          <w:color w:val="000000"/>
          <w:sz w:val="18"/>
          <w:szCs w:val="18"/>
        </w:rPr>
      </w:pPr>
    </w:p>
    <w:p w14:paraId="216E79A1" w14:textId="77777777" w:rsidR="007F1A46" w:rsidRPr="00B744E3" w:rsidRDefault="007F1A46" w:rsidP="007F1A46">
      <w:pPr>
        <w:widowControl w:val="0"/>
        <w:adjustRightInd w:val="0"/>
        <w:ind w:right="-36"/>
        <w:rPr>
          <w:rStyle w:val="Hyperlink"/>
          <w:rFonts w:ascii="Arial" w:hAnsi="Arial" w:cs="Arial"/>
          <w:color w:val="auto"/>
          <w:sz w:val="18"/>
          <w:szCs w:val="18"/>
          <w:u w:val="none"/>
        </w:rPr>
      </w:pPr>
      <w:r w:rsidRPr="00B744E3">
        <w:rPr>
          <w:rFonts w:ascii="Arial" w:hAnsi="Arial" w:cs="Arial"/>
          <w:sz w:val="18"/>
          <w:szCs w:val="18"/>
        </w:rPr>
        <w:t>Sources:</w:t>
      </w:r>
    </w:p>
    <w:p w14:paraId="263CDBEC" w14:textId="0C5A888C" w:rsidR="007F1A46" w:rsidRDefault="00E533AC" w:rsidP="007F1A46">
      <w:pPr>
        <w:pStyle w:val="EndnoteText"/>
        <w:rPr>
          <w:rFonts w:ascii="Arial" w:hAnsi="Arial" w:cs="Arial"/>
          <w:sz w:val="18"/>
          <w:szCs w:val="18"/>
        </w:rPr>
      </w:pPr>
      <w:hyperlink r:id="rId5" w:history="1">
        <w:r w:rsidR="007F1A46" w:rsidRPr="00016259">
          <w:rPr>
            <w:rStyle w:val="Hyperlink"/>
            <w:rFonts w:ascii="Arial" w:hAnsi="Arial" w:cs="Arial"/>
            <w:sz w:val="18"/>
            <w:szCs w:val="18"/>
          </w:rPr>
          <w:t>https://www.federalreserve.gov/faqs/about_12594.htm</w:t>
        </w:r>
      </w:hyperlink>
    </w:p>
    <w:p w14:paraId="07CDBCB0" w14:textId="6CB239A6" w:rsidR="007F1A46" w:rsidRDefault="00E533AC" w:rsidP="007F1A46">
      <w:pPr>
        <w:pStyle w:val="EndnoteText"/>
        <w:rPr>
          <w:rFonts w:ascii="Arial" w:hAnsi="Arial" w:cs="Arial"/>
          <w:sz w:val="18"/>
          <w:szCs w:val="18"/>
        </w:rPr>
      </w:pPr>
      <w:hyperlink r:id="rId6" w:history="1">
        <w:r w:rsidR="007F1A46" w:rsidRPr="00016259">
          <w:rPr>
            <w:rStyle w:val="Hyperlink"/>
            <w:rFonts w:ascii="Arial" w:hAnsi="Arial" w:cs="Arial"/>
            <w:sz w:val="18"/>
            <w:szCs w:val="18"/>
          </w:rPr>
          <w:t>https://www.bea.gov/news/2022/personal-income-and-outlays-february-2022</w:t>
        </w:r>
      </w:hyperlink>
    </w:p>
    <w:p w14:paraId="7ACC5824" w14:textId="424F0651" w:rsidR="007F1A46" w:rsidRPr="00B744E3" w:rsidRDefault="00E533AC" w:rsidP="007F1A46">
      <w:pPr>
        <w:pStyle w:val="EndnoteText"/>
        <w:rPr>
          <w:rFonts w:ascii="Arial" w:hAnsi="Arial" w:cs="Arial"/>
          <w:sz w:val="18"/>
          <w:szCs w:val="18"/>
        </w:rPr>
      </w:pPr>
      <w:hyperlink r:id="rId7" w:history="1">
        <w:r w:rsidR="007F1A46" w:rsidRPr="00016259">
          <w:rPr>
            <w:rStyle w:val="Hyperlink"/>
            <w:rFonts w:ascii="Arial" w:hAnsi="Arial" w:cs="Arial"/>
            <w:sz w:val="18"/>
            <w:szCs w:val="18"/>
          </w:rPr>
          <w:t>https://www.bloomberg.com/news/articles/2022-03-16/fed-lifts-rates-a-quarter-point-in-opening-bid-to-curb-inflation</w:t>
        </w:r>
      </w:hyperlink>
      <w:r w:rsidR="007F1A46">
        <w:rPr>
          <w:rFonts w:ascii="Arial" w:hAnsi="Arial" w:cs="Arial"/>
          <w:sz w:val="18"/>
          <w:szCs w:val="18"/>
        </w:rPr>
        <w:t xml:space="preserve"> (</w:t>
      </w:r>
      <w:r w:rsidR="007F1A46" w:rsidRPr="00B744E3">
        <w:rPr>
          <w:rFonts w:ascii="Arial" w:hAnsi="Arial" w:cs="Arial"/>
          <w:i/>
          <w:iCs/>
          <w:sz w:val="18"/>
          <w:szCs w:val="18"/>
        </w:rPr>
        <w:t xml:space="preserve">or go to </w:t>
      </w:r>
      <w:hyperlink r:id="rId8" w:history="1">
        <w:r w:rsidR="007F1A46" w:rsidRPr="00016259">
          <w:rPr>
            <w:rStyle w:val="Hyperlink"/>
            <w:rFonts w:ascii="Arial" w:hAnsi="Arial" w:cs="Arial"/>
            <w:sz w:val="18"/>
            <w:szCs w:val="18"/>
          </w:rPr>
          <w:t>https://resources.carsongroup.com/hubfs/WMC-Source/2022/04-04-22_Bloomberg_Fed%20Lifts%20Rates%20a%20Quarter%20Point%20and%20Signals%20More%20Hikes%20to%20Come_3.pdf</w:t>
        </w:r>
      </w:hyperlink>
      <w:r w:rsidR="007F1A46">
        <w:rPr>
          <w:rFonts w:ascii="Arial" w:hAnsi="Arial" w:cs="Arial"/>
          <w:sz w:val="18"/>
          <w:szCs w:val="18"/>
        </w:rPr>
        <w:t xml:space="preserve">) </w:t>
      </w:r>
    </w:p>
    <w:p w14:paraId="0C5E63BA" w14:textId="30442BBF" w:rsidR="007F1A46" w:rsidRDefault="00E533AC" w:rsidP="007F1A46">
      <w:pPr>
        <w:pStyle w:val="EndnoteText"/>
        <w:rPr>
          <w:rFonts w:ascii="Arial" w:hAnsi="Arial" w:cs="Arial"/>
          <w:sz w:val="18"/>
          <w:szCs w:val="18"/>
        </w:rPr>
      </w:pPr>
      <w:hyperlink r:id="rId9" w:history="1">
        <w:r w:rsidR="007F1A46" w:rsidRPr="00016259">
          <w:rPr>
            <w:rStyle w:val="Hyperlink"/>
            <w:rFonts w:ascii="Arial" w:hAnsi="Arial" w:cs="Arial"/>
            <w:sz w:val="18"/>
            <w:szCs w:val="18"/>
          </w:rPr>
          <w:t>https://www.brookings.edu/blog/up-front/2022/02/23/how-does-the-fed-define-maximum-employment/</w:t>
        </w:r>
      </w:hyperlink>
    </w:p>
    <w:p w14:paraId="1C2499C9" w14:textId="2033409C" w:rsidR="007F1A46" w:rsidRDefault="00E533AC" w:rsidP="007F1A46">
      <w:pPr>
        <w:pStyle w:val="EndnoteText"/>
        <w:rPr>
          <w:rFonts w:ascii="Arial" w:hAnsi="Arial" w:cs="Arial"/>
          <w:sz w:val="18"/>
          <w:szCs w:val="18"/>
        </w:rPr>
      </w:pPr>
      <w:hyperlink r:id="rId10" w:history="1">
        <w:r w:rsidR="007F1A46" w:rsidRPr="00016259">
          <w:rPr>
            <w:rStyle w:val="Hyperlink"/>
            <w:rFonts w:ascii="Arial" w:hAnsi="Arial" w:cs="Arial"/>
            <w:sz w:val="18"/>
            <w:szCs w:val="18"/>
          </w:rPr>
          <w:t>https://www.bls.gov/news.release/empsit.t02.htm</w:t>
        </w:r>
      </w:hyperlink>
    </w:p>
    <w:p w14:paraId="432C64DF" w14:textId="694251AC" w:rsidR="007F1A46" w:rsidRDefault="00E533AC" w:rsidP="007F1A46">
      <w:pPr>
        <w:pStyle w:val="EndnoteText"/>
        <w:rPr>
          <w:rFonts w:ascii="Arial" w:hAnsi="Arial" w:cs="Arial"/>
          <w:sz w:val="18"/>
          <w:szCs w:val="18"/>
        </w:rPr>
      </w:pPr>
      <w:hyperlink r:id="rId11" w:history="1">
        <w:r w:rsidR="007F1A46" w:rsidRPr="00016259">
          <w:rPr>
            <w:rStyle w:val="Hyperlink"/>
            <w:rFonts w:ascii="Arial" w:hAnsi="Arial" w:cs="Arial"/>
            <w:sz w:val="18"/>
            <w:szCs w:val="18"/>
          </w:rPr>
          <w:t>https://www.bls.gov/news.release/empsit.t03.htm</w:t>
        </w:r>
      </w:hyperlink>
    </w:p>
    <w:p w14:paraId="1926A956" w14:textId="632F1486" w:rsidR="007F1A46" w:rsidRPr="00B744E3" w:rsidRDefault="00E533AC" w:rsidP="007F1A46">
      <w:pPr>
        <w:pStyle w:val="EndnoteText"/>
        <w:rPr>
          <w:rFonts w:ascii="Arial" w:hAnsi="Arial" w:cs="Arial"/>
          <w:sz w:val="18"/>
          <w:szCs w:val="18"/>
        </w:rPr>
      </w:pPr>
      <w:hyperlink r:id="rId12" w:history="1">
        <w:r w:rsidR="007F1A46" w:rsidRPr="00016259">
          <w:rPr>
            <w:rStyle w:val="Hyperlink"/>
            <w:rFonts w:ascii="Arial" w:hAnsi="Arial" w:cs="Arial"/>
            <w:sz w:val="18"/>
            <w:szCs w:val="18"/>
          </w:rPr>
          <w:t>https://www.barrons.com/articles/stock-market-dow-nasdaq-sp500-inflation-51648854064?refsec=the-trader</w:t>
        </w:r>
      </w:hyperlink>
      <w:r w:rsidR="007F1A46">
        <w:rPr>
          <w:rFonts w:ascii="Arial" w:hAnsi="Arial" w:cs="Arial"/>
          <w:sz w:val="18"/>
          <w:szCs w:val="18"/>
        </w:rPr>
        <w:t xml:space="preserve"> (</w:t>
      </w:r>
      <w:r w:rsidR="007F1A46" w:rsidRPr="00B744E3">
        <w:rPr>
          <w:rFonts w:ascii="Arial" w:hAnsi="Arial" w:cs="Arial"/>
          <w:i/>
          <w:iCs/>
          <w:sz w:val="18"/>
          <w:szCs w:val="18"/>
        </w:rPr>
        <w:t xml:space="preserve">or go to </w:t>
      </w:r>
      <w:hyperlink r:id="rId13" w:history="1">
        <w:r w:rsidR="007F1A46" w:rsidRPr="00016259">
          <w:rPr>
            <w:rStyle w:val="Hyperlink"/>
            <w:rFonts w:ascii="Arial" w:hAnsi="Arial" w:cs="Arial"/>
            <w:sz w:val="18"/>
            <w:szCs w:val="18"/>
          </w:rPr>
          <w:t>https://resources.carsongroup.com/hubfs/WMC-Source/2022/04-04-22_Barrons_How%20the%20Stock%20Market%20Dodged%20Inflation-Induced%20Disaster_7.pdf</w:t>
        </w:r>
      </w:hyperlink>
      <w:r w:rsidR="007F1A46">
        <w:rPr>
          <w:rFonts w:ascii="Arial" w:hAnsi="Arial" w:cs="Arial"/>
          <w:sz w:val="18"/>
          <w:szCs w:val="18"/>
        </w:rPr>
        <w:t xml:space="preserve">) </w:t>
      </w:r>
    </w:p>
    <w:p w14:paraId="7B3B186A" w14:textId="6B8EDFDD" w:rsidR="007F1A46" w:rsidRDefault="00E533AC" w:rsidP="007F1A46">
      <w:pPr>
        <w:pStyle w:val="EndnoteText"/>
        <w:rPr>
          <w:rFonts w:ascii="Arial" w:hAnsi="Arial" w:cs="Arial"/>
          <w:sz w:val="18"/>
          <w:szCs w:val="18"/>
        </w:rPr>
      </w:pPr>
      <w:hyperlink r:id="rId14" w:history="1">
        <w:r w:rsidR="007F1A46" w:rsidRPr="00016259">
          <w:rPr>
            <w:rStyle w:val="Hyperlink"/>
            <w:rFonts w:ascii="Arial" w:hAnsi="Arial" w:cs="Arial"/>
            <w:sz w:val="18"/>
            <w:szCs w:val="18"/>
          </w:rPr>
          <w:t>https://home.treasury.gov/resource-center/data-chart-center/interest-rates/TextView?type=daily_treasury_yield_curve&amp;field_tdr_date_value=2022</w:t>
        </w:r>
      </w:hyperlink>
    </w:p>
    <w:p w14:paraId="252481FC" w14:textId="124E93F5" w:rsidR="007F1A46" w:rsidRPr="00B744E3" w:rsidRDefault="00E533AC" w:rsidP="007F1A46">
      <w:pPr>
        <w:pStyle w:val="EndnoteText"/>
        <w:rPr>
          <w:rFonts w:ascii="Arial" w:hAnsi="Arial" w:cs="Arial"/>
          <w:sz w:val="18"/>
          <w:szCs w:val="18"/>
        </w:rPr>
      </w:pPr>
      <w:hyperlink r:id="rId15" w:history="1">
        <w:r w:rsidR="007F1A46" w:rsidRPr="00B744E3">
          <w:rPr>
            <w:rStyle w:val="Hyperlink"/>
            <w:rFonts w:ascii="Arial" w:hAnsi="Arial" w:cs="Arial"/>
            <w:sz w:val="18"/>
            <w:szCs w:val="18"/>
          </w:rPr>
          <w:t>https://www.pewresearch.org/fact-tank/2022/03/28/young-women-are-out-earning-young-men-in-several-u-s-cities/</w:t>
        </w:r>
      </w:hyperlink>
    </w:p>
    <w:p w14:paraId="049B748C" w14:textId="325F6FBE" w:rsidR="007F1A46" w:rsidRDefault="00E533AC" w:rsidP="007F1A46">
      <w:pPr>
        <w:pStyle w:val="EndnoteText"/>
        <w:rPr>
          <w:rFonts w:ascii="Arial" w:hAnsi="Arial" w:cs="Arial"/>
          <w:sz w:val="18"/>
          <w:szCs w:val="18"/>
        </w:rPr>
      </w:pPr>
      <w:hyperlink r:id="rId16" w:anchor="gid=181992232" w:history="1">
        <w:r w:rsidR="007F1A46" w:rsidRPr="00016259">
          <w:rPr>
            <w:rStyle w:val="Hyperlink"/>
            <w:rFonts w:ascii="Arial" w:hAnsi="Arial" w:cs="Arial"/>
            <w:sz w:val="18"/>
            <w:szCs w:val="18"/>
          </w:rPr>
          <w:t>https://docs.google.com/spreadsheets/d/1FeaK-57C4jQcZNxbS3fHwhG7IvsCiPbnjUATaD-p1vY/edit#gid=181992232</w:t>
        </w:r>
      </w:hyperlink>
    </w:p>
    <w:p w14:paraId="66C2295B" w14:textId="672C87B7" w:rsidR="00441CE6" w:rsidRPr="0021180B" w:rsidRDefault="00E533AC" w:rsidP="007F1A46">
      <w:pPr>
        <w:pStyle w:val="EndnoteText"/>
        <w:rPr>
          <w:rFonts w:ascii="Arial" w:hAnsi="Arial" w:cs="Arial"/>
          <w:sz w:val="18"/>
          <w:szCs w:val="18"/>
        </w:rPr>
      </w:pPr>
      <w:hyperlink r:id="rId17" w:history="1">
        <w:r w:rsidR="007F1A46" w:rsidRPr="00016259">
          <w:rPr>
            <w:rStyle w:val="Hyperlink"/>
            <w:rFonts w:ascii="Arial" w:hAnsi="Arial" w:cs="Arial"/>
            <w:sz w:val="18"/>
            <w:szCs w:val="18"/>
          </w:rPr>
          <w:t>https://www.goodreads.com/quotes/tag/perception</w:t>
        </w:r>
      </w:hyperlink>
    </w:p>
    <w:sectPr w:rsidR="00441CE6" w:rsidRPr="0021180B"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0F7"/>
    <w:multiLevelType w:val="hybridMultilevel"/>
    <w:tmpl w:val="9C863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1349DF"/>
    <w:multiLevelType w:val="hybridMultilevel"/>
    <w:tmpl w:val="778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4728A"/>
    <w:multiLevelType w:val="hybridMultilevel"/>
    <w:tmpl w:val="D1844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8F09B9"/>
    <w:multiLevelType w:val="hybridMultilevel"/>
    <w:tmpl w:val="3B2E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150CA"/>
    <w:multiLevelType w:val="hybridMultilevel"/>
    <w:tmpl w:val="CE288A68"/>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5" w15:restartNumberingAfterBreak="0">
    <w:nsid w:val="4FC73E3E"/>
    <w:multiLevelType w:val="hybridMultilevel"/>
    <w:tmpl w:val="42D6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D55D7"/>
    <w:multiLevelType w:val="hybridMultilevel"/>
    <w:tmpl w:val="D65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883A36"/>
    <w:multiLevelType w:val="hybridMultilevel"/>
    <w:tmpl w:val="C39C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906170"/>
    <w:multiLevelType w:val="hybridMultilevel"/>
    <w:tmpl w:val="B8D2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0F5BD9"/>
    <w:multiLevelType w:val="hybridMultilevel"/>
    <w:tmpl w:val="BEDC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0"/>
  </w:num>
  <w:num w:numId="5">
    <w:abstractNumId w:val="5"/>
  </w:num>
  <w:num w:numId="6">
    <w:abstractNumId w:val="3"/>
  </w:num>
  <w:num w:numId="7">
    <w:abstractNumId w:val="8"/>
  </w:num>
  <w:num w:numId="8">
    <w:abstractNumId w:val="1"/>
  </w:num>
  <w:num w:numId="9">
    <w:abstractNumId w:val="2"/>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0F0D"/>
    <w:rsid w:val="000714AC"/>
    <w:rsid w:val="00076A1B"/>
    <w:rsid w:val="000823C5"/>
    <w:rsid w:val="000904E6"/>
    <w:rsid w:val="00091995"/>
    <w:rsid w:val="00092E02"/>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3284A"/>
    <w:rsid w:val="00132B31"/>
    <w:rsid w:val="00141158"/>
    <w:rsid w:val="00141E14"/>
    <w:rsid w:val="00147083"/>
    <w:rsid w:val="00150303"/>
    <w:rsid w:val="00150C05"/>
    <w:rsid w:val="00152195"/>
    <w:rsid w:val="001547C4"/>
    <w:rsid w:val="00154A99"/>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3553"/>
    <w:rsid w:val="001B6265"/>
    <w:rsid w:val="001C00E6"/>
    <w:rsid w:val="001C0C7A"/>
    <w:rsid w:val="001C34D8"/>
    <w:rsid w:val="001D4DE8"/>
    <w:rsid w:val="001D63FA"/>
    <w:rsid w:val="001E00FD"/>
    <w:rsid w:val="001E30EF"/>
    <w:rsid w:val="001F3F1A"/>
    <w:rsid w:val="001F571B"/>
    <w:rsid w:val="001F5AB2"/>
    <w:rsid w:val="002008B0"/>
    <w:rsid w:val="002009BB"/>
    <w:rsid w:val="002024BD"/>
    <w:rsid w:val="00202B58"/>
    <w:rsid w:val="002055F0"/>
    <w:rsid w:val="00210F61"/>
    <w:rsid w:val="0021180B"/>
    <w:rsid w:val="00211F09"/>
    <w:rsid w:val="00212A22"/>
    <w:rsid w:val="00222004"/>
    <w:rsid w:val="002223B0"/>
    <w:rsid w:val="00222D97"/>
    <w:rsid w:val="002248E1"/>
    <w:rsid w:val="002250D1"/>
    <w:rsid w:val="0022568D"/>
    <w:rsid w:val="00230970"/>
    <w:rsid w:val="00232DAC"/>
    <w:rsid w:val="002331F4"/>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11DA"/>
    <w:rsid w:val="0029202D"/>
    <w:rsid w:val="00293126"/>
    <w:rsid w:val="00294682"/>
    <w:rsid w:val="00297B52"/>
    <w:rsid w:val="00297D09"/>
    <w:rsid w:val="00297F0A"/>
    <w:rsid w:val="002A41F2"/>
    <w:rsid w:val="002A759E"/>
    <w:rsid w:val="002A7B8E"/>
    <w:rsid w:val="002A7FDC"/>
    <w:rsid w:val="002B262F"/>
    <w:rsid w:val="002B43A2"/>
    <w:rsid w:val="002C4823"/>
    <w:rsid w:val="002C52DC"/>
    <w:rsid w:val="002C62D1"/>
    <w:rsid w:val="002D715B"/>
    <w:rsid w:val="002D7EFF"/>
    <w:rsid w:val="002E27ED"/>
    <w:rsid w:val="002E5E35"/>
    <w:rsid w:val="002E658A"/>
    <w:rsid w:val="002E65DF"/>
    <w:rsid w:val="002F1A0D"/>
    <w:rsid w:val="002F53E2"/>
    <w:rsid w:val="002F716C"/>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256"/>
    <w:rsid w:val="003837AC"/>
    <w:rsid w:val="00387487"/>
    <w:rsid w:val="00391004"/>
    <w:rsid w:val="0039119F"/>
    <w:rsid w:val="0039130B"/>
    <w:rsid w:val="00391EDC"/>
    <w:rsid w:val="00392235"/>
    <w:rsid w:val="003931F0"/>
    <w:rsid w:val="0039467B"/>
    <w:rsid w:val="003A359F"/>
    <w:rsid w:val="003A4502"/>
    <w:rsid w:val="003B27E3"/>
    <w:rsid w:val="003B39E5"/>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24A81"/>
    <w:rsid w:val="0043057B"/>
    <w:rsid w:val="0043157A"/>
    <w:rsid w:val="00432C9D"/>
    <w:rsid w:val="00436E81"/>
    <w:rsid w:val="00441CE6"/>
    <w:rsid w:val="00443622"/>
    <w:rsid w:val="00452146"/>
    <w:rsid w:val="0045336F"/>
    <w:rsid w:val="00453C73"/>
    <w:rsid w:val="00454452"/>
    <w:rsid w:val="00454989"/>
    <w:rsid w:val="004559EB"/>
    <w:rsid w:val="00461B83"/>
    <w:rsid w:val="00464A07"/>
    <w:rsid w:val="0047155D"/>
    <w:rsid w:val="004723E6"/>
    <w:rsid w:val="00476B37"/>
    <w:rsid w:val="00477CC3"/>
    <w:rsid w:val="004822F8"/>
    <w:rsid w:val="0048320D"/>
    <w:rsid w:val="0048770E"/>
    <w:rsid w:val="00487FDD"/>
    <w:rsid w:val="004916A7"/>
    <w:rsid w:val="00495A55"/>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079B4"/>
    <w:rsid w:val="00510DFD"/>
    <w:rsid w:val="00510FA9"/>
    <w:rsid w:val="00513EAF"/>
    <w:rsid w:val="0051540E"/>
    <w:rsid w:val="00520ACC"/>
    <w:rsid w:val="0053476B"/>
    <w:rsid w:val="00540A0D"/>
    <w:rsid w:val="00541AA4"/>
    <w:rsid w:val="00542417"/>
    <w:rsid w:val="005424AF"/>
    <w:rsid w:val="00543F0F"/>
    <w:rsid w:val="00551630"/>
    <w:rsid w:val="005531B2"/>
    <w:rsid w:val="00553AAC"/>
    <w:rsid w:val="0055466C"/>
    <w:rsid w:val="005553C1"/>
    <w:rsid w:val="005568FB"/>
    <w:rsid w:val="00556FA5"/>
    <w:rsid w:val="005620C1"/>
    <w:rsid w:val="0056229A"/>
    <w:rsid w:val="00564223"/>
    <w:rsid w:val="00564A46"/>
    <w:rsid w:val="00565B7B"/>
    <w:rsid w:val="00570523"/>
    <w:rsid w:val="00570B8F"/>
    <w:rsid w:val="00572E57"/>
    <w:rsid w:val="005812DC"/>
    <w:rsid w:val="00581320"/>
    <w:rsid w:val="005845C3"/>
    <w:rsid w:val="00596915"/>
    <w:rsid w:val="005A2FC7"/>
    <w:rsid w:val="005A59C7"/>
    <w:rsid w:val="005B0A6C"/>
    <w:rsid w:val="005B344B"/>
    <w:rsid w:val="005B47F3"/>
    <w:rsid w:val="005B51F6"/>
    <w:rsid w:val="005B5FF7"/>
    <w:rsid w:val="005D0BC4"/>
    <w:rsid w:val="005D3F71"/>
    <w:rsid w:val="005D67C2"/>
    <w:rsid w:val="005E33CC"/>
    <w:rsid w:val="005E58E1"/>
    <w:rsid w:val="005F0271"/>
    <w:rsid w:val="00607EEF"/>
    <w:rsid w:val="00610395"/>
    <w:rsid w:val="00610EDB"/>
    <w:rsid w:val="006125EE"/>
    <w:rsid w:val="006134C1"/>
    <w:rsid w:val="006142D8"/>
    <w:rsid w:val="00617D6F"/>
    <w:rsid w:val="00622194"/>
    <w:rsid w:val="00624506"/>
    <w:rsid w:val="0062484E"/>
    <w:rsid w:val="00625082"/>
    <w:rsid w:val="00625D80"/>
    <w:rsid w:val="00626230"/>
    <w:rsid w:val="00627296"/>
    <w:rsid w:val="00627CD0"/>
    <w:rsid w:val="006300CE"/>
    <w:rsid w:val="00633EAD"/>
    <w:rsid w:val="006412FE"/>
    <w:rsid w:val="00641342"/>
    <w:rsid w:val="0064520C"/>
    <w:rsid w:val="006453EE"/>
    <w:rsid w:val="00645F51"/>
    <w:rsid w:val="00646BC6"/>
    <w:rsid w:val="00646F05"/>
    <w:rsid w:val="00647CD6"/>
    <w:rsid w:val="00647D2E"/>
    <w:rsid w:val="006567D7"/>
    <w:rsid w:val="00660586"/>
    <w:rsid w:val="00661439"/>
    <w:rsid w:val="00664CD4"/>
    <w:rsid w:val="006654FD"/>
    <w:rsid w:val="00665B5A"/>
    <w:rsid w:val="00666889"/>
    <w:rsid w:val="00666948"/>
    <w:rsid w:val="006717F6"/>
    <w:rsid w:val="00677E62"/>
    <w:rsid w:val="0068066D"/>
    <w:rsid w:val="0068164C"/>
    <w:rsid w:val="00687965"/>
    <w:rsid w:val="0069617F"/>
    <w:rsid w:val="00696B94"/>
    <w:rsid w:val="006A117B"/>
    <w:rsid w:val="006A27DA"/>
    <w:rsid w:val="006A2DFF"/>
    <w:rsid w:val="006A4FA8"/>
    <w:rsid w:val="006B0BEE"/>
    <w:rsid w:val="006B13D6"/>
    <w:rsid w:val="006B4844"/>
    <w:rsid w:val="006C040C"/>
    <w:rsid w:val="006C0418"/>
    <w:rsid w:val="006C1B9B"/>
    <w:rsid w:val="006C5DF7"/>
    <w:rsid w:val="006C607B"/>
    <w:rsid w:val="006D1F63"/>
    <w:rsid w:val="006E113D"/>
    <w:rsid w:val="006E22A9"/>
    <w:rsid w:val="006E30E0"/>
    <w:rsid w:val="006E3596"/>
    <w:rsid w:val="006E539B"/>
    <w:rsid w:val="006E7B36"/>
    <w:rsid w:val="006F53E7"/>
    <w:rsid w:val="006F74D3"/>
    <w:rsid w:val="006F7613"/>
    <w:rsid w:val="007016B4"/>
    <w:rsid w:val="007067D4"/>
    <w:rsid w:val="0071271B"/>
    <w:rsid w:val="00713498"/>
    <w:rsid w:val="00714381"/>
    <w:rsid w:val="00714AD0"/>
    <w:rsid w:val="00714B5B"/>
    <w:rsid w:val="007159B4"/>
    <w:rsid w:val="00717ED1"/>
    <w:rsid w:val="007227D7"/>
    <w:rsid w:val="007232DE"/>
    <w:rsid w:val="0072677F"/>
    <w:rsid w:val="00727330"/>
    <w:rsid w:val="007325CC"/>
    <w:rsid w:val="007371F0"/>
    <w:rsid w:val="0074149D"/>
    <w:rsid w:val="00747110"/>
    <w:rsid w:val="0075188D"/>
    <w:rsid w:val="00754E4F"/>
    <w:rsid w:val="0075726C"/>
    <w:rsid w:val="007611DA"/>
    <w:rsid w:val="00762657"/>
    <w:rsid w:val="00764D1F"/>
    <w:rsid w:val="007658A4"/>
    <w:rsid w:val="0076643C"/>
    <w:rsid w:val="00770A51"/>
    <w:rsid w:val="00771865"/>
    <w:rsid w:val="007729DC"/>
    <w:rsid w:val="00772DEE"/>
    <w:rsid w:val="007743DE"/>
    <w:rsid w:val="0078464E"/>
    <w:rsid w:val="007876C7"/>
    <w:rsid w:val="00790F60"/>
    <w:rsid w:val="007922E5"/>
    <w:rsid w:val="007A4A0D"/>
    <w:rsid w:val="007A593D"/>
    <w:rsid w:val="007A75CF"/>
    <w:rsid w:val="007A7934"/>
    <w:rsid w:val="007B2CC2"/>
    <w:rsid w:val="007B3081"/>
    <w:rsid w:val="007B781E"/>
    <w:rsid w:val="007C2EFA"/>
    <w:rsid w:val="007C41CD"/>
    <w:rsid w:val="007C4583"/>
    <w:rsid w:val="007D1677"/>
    <w:rsid w:val="007D26DA"/>
    <w:rsid w:val="007D561A"/>
    <w:rsid w:val="007D6C5A"/>
    <w:rsid w:val="007E13E1"/>
    <w:rsid w:val="007E29B8"/>
    <w:rsid w:val="007F1A46"/>
    <w:rsid w:val="007F20C1"/>
    <w:rsid w:val="007F2153"/>
    <w:rsid w:val="007F2A1D"/>
    <w:rsid w:val="007F3D48"/>
    <w:rsid w:val="007F74E8"/>
    <w:rsid w:val="008024C9"/>
    <w:rsid w:val="00804ADB"/>
    <w:rsid w:val="00806EF1"/>
    <w:rsid w:val="00807417"/>
    <w:rsid w:val="008079A4"/>
    <w:rsid w:val="00811DFC"/>
    <w:rsid w:val="00823F8C"/>
    <w:rsid w:val="0083029D"/>
    <w:rsid w:val="00843C3C"/>
    <w:rsid w:val="00844C18"/>
    <w:rsid w:val="00846FB2"/>
    <w:rsid w:val="00846FF6"/>
    <w:rsid w:val="008508E1"/>
    <w:rsid w:val="00851479"/>
    <w:rsid w:val="00851B94"/>
    <w:rsid w:val="00852B9E"/>
    <w:rsid w:val="00857CAC"/>
    <w:rsid w:val="00863328"/>
    <w:rsid w:val="00863AD2"/>
    <w:rsid w:val="0087091E"/>
    <w:rsid w:val="00871809"/>
    <w:rsid w:val="00875061"/>
    <w:rsid w:val="00876AD2"/>
    <w:rsid w:val="00876CBE"/>
    <w:rsid w:val="008806F8"/>
    <w:rsid w:val="00881788"/>
    <w:rsid w:val="00884A08"/>
    <w:rsid w:val="00885C1F"/>
    <w:rsid w:val="0088601B"/>
    <w:rsid w:val="00886873"/>
    <w:rsid w:val="008977E9"/>
    <w:rsid w:val="008A0A38"/>
    <w:rsid w:val="008A11C5"/>
    <w:rsid w:val="008A16BD"/>
    <w:rsid w:val="008A3F22"/>
    <w:rsid w:val="008A7CD8"/>
    <w:rsid w:val="008B073A"/>
    <w:rsid w:val="008B3B2C"/>
    <w:rsid w:val="008B3E93"/>
    <w:rsid w:val="008B45AD"/>
    <w:rsid w:val="008B5223"/>
    <w:rsid w:val="008B61AE"/>
    <w:rsid w:val="008C06EB"/>
    <w:rsid w:val="008C4339"/>
    <w:rsid w:val="008C6053"/>
    <w:rsid w:val="008D081C"/>
    <w:rsid w:val="008D1548"/>
    <w:rsid w:val="008D212A"/>
    <w:rsid w:val="008E1473"/>
    <w:rsid w:val="008F221D"/>
    <w:rsid w:val="008F2BC5"/>
    <w:rsid w:val="008F457E"/>
    <w:rsid w:val="00902484"/>
    <w:rsid w:val="009056AC"/>
    <w:rsid w:val="00905B15"/>
    <w:rsid w:val="00912862"/>
    <w:rsid w:val="0091382B"/>
    <w:rsid w:val="00914AB6"/>
    <w:rsid w:val="0091680D"/>
    <w:rsid w:val="0092156D"/>
    <w:rsid w:val="009232D9"/>
    <w:rsid w:val="00933B05"/>
    <w:rsid w:val="0094000E"/>
    <w:rsid w:val="0094287B"/>
    <w:rsid w:val="0095112B"/>
    <w:rsid w:val="009524C7"/>
    <w:rsid w:val="009531F5"/>
    <w:rsid w:val="00954062"/>
    <w:rsid w:val="00956332"/>
    <w:rsid w:val="00957F36"/>
    <w:rsid w:val="00961FD2"/>
    <w:rsid w:val="00963B05"/>
    <w:rsid w:val="0097278D"/>
    <w:rsid w:val="00976BFC"/>
    <w:rsid w:val="00983613"/>
    <w:rsid w:val="00990584"/>
    <w:rsid w:val="00993990"/>
    <w:rsid w:val="009947F0"/>
    <w:rsid w:val="00997527"/>
    <w:rsid w:val="009977C7"/>
    <w:rsid w:val="009A1479"/>
    <w:rsid w:val="009A347D"/>
    <w:rsid w:val="009A5F5F"/>
    <w:rsid w:val="009B7598"/>
    <w:rsid w:val="009C084C"/>
    <w:rsid w:val="009C1C60"/>
    <w:rsid w:val="009C2F87"/>
    <w:rsid w:val="009C2FD5"/>
    <w:rsid w:val="009C3795"/>
    <w:rsid w:val="009C47CF"/>
    <w:rsid w:val="009C53AE"/>
    <w:rsid w:val="009C75D3"/>
    <w:rsid w:val="009C7879"/>
    <w:rsid w:val="009D0076"/>
    <w:rsid w:val="009D0E21"/>
    <w:rsid w:val="009D2C9E"/>
    <w:rsid w:val="009D3086"/>
    <w:rsid w:val="009D3B1C"/>
    <w:rsid w:val="009D7627"/>
    <w:rsid w:val="009E143D"/>
    <w:rsid w:val="009E2A38"/>
    <w:rsid w:val="009E794E"/>
    <w:rsid w:val="009F2D77"/>
    <w:rsid w:val="009F3005"/>
    <w:rsid w:val="009F6834"/>
    <w:rsid w:val="00A00B2E"/>
    <w:rsid w:val="00A00B45"/>
    <w:rsid w:val="00A038A2"/>
    <w:rsid w:val="00A118CA"/>
    <w:rsid w:val="00A13054"/>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13E2"/>
    <w:rsid w:val="00A831D6"/>
    <w:rsid w:val="00A87AB7"/>
    <w:rsid w:val="00A92D2C"/>
    <w:rsid w:val="00A931D3"/>
    <w:rsid w:val="00A945D0"/>
    <w:rsid w:val="00A94F79"/>
    <w:rsid w:val="00AA194C"/>
    <w:rsid w:val="00AA2B8A"/>
    <w:rsid w:val="00AA4EB6"/>
    <w:rsid w:val="00AA5C47"/>
    <w:rsid w:val="00AB0E8E"/>
    <w:rsid w:val="00AB314E"/>
    <w:rsid w:val="00AB56D5"/>
    <w:rsid w:val="00AB7481"/>
    <w:rsid w:val="00AC002E"/>
    <w:rsid w:val="00AC2062"/>
    <w:rsid w:val="00AC2107"/>
    <w:rsid w:val="00AC2169"/>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6E5D"/>
    <w:rsid w:val="00AE7266"/>
    <w:rsid w:val="00AE7790"/>
    <w:rsid w:val="00AE77DD"/>
    <w:rsid w:val="00AE7B1E"/>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766C7"/>
    <w:rsid w:val="00B808F8"/>
    <w:rsid w:val="00B81E1A"/>
    <w:rsid w:val="00B836F9"/>
    <w:rsid w:val="00B86ACE"/>
    <w:rsid w:val="00B9056A"/>
    <w:rsid w:val="00B918FB"/>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2145"/>
    <w:rsid w:val="00BF40D2"/>
    <w:rsid w:val="00BF56B9"/>
    <w:rsid w:val="00BF6C35"/>
    <w:rsid w:val="00BF6D32"/>
    <w:rsid w:val="00BF7652"/>
    <w:rsid w:val="00C01882"/>
    <w:rsid w:val="00C03C06"/>
    <w:rsid w:val="00C0676E"/>
    <w:rsid w:val="00C1018D"/>
    <w:rsid w:val="00C10506"/>
    <w:rsid w:val="00C10E11"/>
    <w:rsid w:val="00C11254"/>
    <w:rsid w:val="00C20FE6"/>
    <w:rsid w:val="00C225FA"/>
    <w:rsid w:val="00C22E01"/>
    <w:rsid w:val="00C249C4"/>
    <w:rsid w:val="00C265A5"/>
    <w:rsid w:val="00C31BF5"/>
    <w:rsid w:val="00C32384"/>
    <w:rsid w:val="00C353B0"/>
    <w:rsid w:val="00C40274"/>
    <w:rsid w:val="00C41214"/>
    <w:rsid w:val="00C41FE1"/>
    <w:rsid w:val="00C451DA"/>
    <w:rsid w:val="00C5001F"/>
    <w:rsid w:val="00C503AD"/>
    <w:rsid w:val="00C51414"/>
    <w:rsid w:val="00C51AD2"/>
    <w:rsid w:val="00C522CC"/>
    <w:rsid w:val="00C57263"/>
    <w:rsid w:val="00C600A2"/>
    <w:rsid w:val="00C60528"/>
    <w:rsid w:val="00C60CCD"/>
    <w:rsid w:val="00C61F62"/>
    <w:rsid w:val="00C62365"/>
    <w:rsid w:val="00C629B4"/>
    <w:rsid w:val="00C6402C"/>
    <w:rsid w:val="00C65017"/>
    <w:rsid w:val="00C6642B"/>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27D"/>
    <w:rsid w:val="00CB79C2"/>
    <w:rsid w:val="00CC06CA"/>
    <w:rsid w:val="00CC080E"/>
    <w:rsid w:val="00CC30DD"/>
    <w:rsid w:val="00CC5167"/>
    <w:rsid w:val="00CC7DBC"/>
    <w:rsid w:val="00CC7F25"/>
    <w:rsid w:val="00CD08FB"/>
    <w:rsid w:val="00CD1D23"/>
    <w:rsid w:val="00CD3889"/>
    <w:rsid w:val="00CD647A"/>
    <w:rsid w:val="00CD6D61"/>
    <w:rsid w:val="00CD7B84"/>
    <w:rsid w:val="00CE036D"/>
    <w:rsid w:val="00CE0594"/>
    <w:rsid w:val="00CE0B34"/>
    <w:rsid w:val="00CE19F0"/>
    <w:rsid w:val="00CF0301"/>
    <w:rsid w:val="00CF1C25"/>
    <w:rsid w:val="00CF4F7C"/>
    <w:rsid w:val="00CF6FA7"/>
    <w:rsid w:val="00CF6FF0"/>
    <w:rsid w:val="00D00C8C"/>
    <w:rsid w:val="00D01759"/>
    <w:rsid w:val="00D0202C"/>
    <w:rsid w:val="00D0223E"/>
    <w:rsid w:val="00D10EC7"/>
    <w:rsid w:val="00D137D1"/>
    <w:rsid w:val="00D14146"/>
    <w:rsid w:val="00D20464"/>
    <w:rsid w:val="00D20FAB"/>
    <w:rsid w:val="00D26A2E"/>
    <w:rsid w:val="00D27029"/>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478"/>
    <w:rsid w:val="00D76A69"/>
    <w:rsid w:val="00D77EEF"/>
    <w:rsid w:val="00D80D39"/>
    <w:rsid w:val="00D8211F"/>
    <w:rsid w:val="00D8435B"/>
    <w:rsid w:val="00D933A2"/>
    <w:rsid w:val="00DA2679"/>
    <w:rsid w:val="00DA268C"/>
    <w:rsid w:val="00DB4862"/>
    <w:rsid w:val="00DB559E"/>
    <w:rsid w:val="00DB6DA9"/>
    <w:rsid w:val="00DC02F7"/>
    <w:rsid w:val="00DC2627"/>
    <w:rsid w:val="00DC2DDE"/>
    <w:rsid w:val="00DC6995"/>
    <w:rsid w:val="00DC7095"/>
    <w:rsid w:val="00DC7CD9"/>
    <w:rsid w:val="00DD2B63"/>
    <w:rsid w:val="00DD2F8F"/>
    <w:rsid w:val="00DE1BDE"/>
    <w:rsid w:val="00DE213C"/>
    <w:rsid w:val="00DE215F"/>
    <w:rsid w:val="00DE7EA8"/>
    <w:rsid w:val="00DF0ECF"/>
    <w:rsid w:val="00DF107B"/>
    <w:rsid w:val="00DF3D10"/>
    <w:rsid w:val="00DF689F"/>
    <w:rsid w:val="00E01BDB"/>
    <w:rsid w:val="00E05181"/>
    <w:rsid w:val="00E125CA"/>
    <w:rsid w:val="00E1388E"/>
    <w:rsid w:val="00E14A5C"/>
    <w:rsid w:val="00E1743A"/>
    <w:rsid w:val="00E220DC"/>
    <w:rsid w:val="00E23B8D"/>
    <w:rsid w:val="00E31B35"/>
    <w:rsid w:val="00E335CF"/>
    <w:rsid w:val="00E41364"/>
    <w:rsid w:val="00E43A0A"/>
    <w:rsid w:val="00E45DF4"/>
    <w:rsid w:val="00E465C4"/>
    <w:rsid w:val="00E51964"/>
    <w:rsid w:val="00E533AC"/>
    <w:rsid w:val="00E53F24"/>
    <w:rsid w:val="00E54870"/>
    <w:rsid w:val="00E57A83"/>
    <w:rsid w:val="00E60283"/>
    <w:rsid w:val="00E642E3"/>
    <w:rsid w:val="00E64D97"/>
    <w:rsid w:val="00E66057"/>
    <w:rsid w:val="00E66F78"/>
    <w:rsid w:val="00E73228"/>
    <w:rsid w:val="00E83894"/>
    <w:rsid w:val="00E83BCB"/>
    <w:rsid w:val="00E85465"/>
    <w:rsid w:val="00E85C67"/>
    <w:rsid w:val="00E90FCC"/>
    <w:rsid w:val="00E91F0E"/>
    <w:rsid w:val="00E935DA"/>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E4E14"/>
    <w:rsid w:val="00EF1E5E"/>
    <w:rsid w:val="00EF67BB"/>
    <w:rsid w:val="00F02A51"/>
    <w:rsid w:val="00F04876"/>
    <w:rsid w:val="00F04B11"/>
    <w:rsid w:val="00F07339"/>
    <w:rsid w:val="00F12461"/>
    <w:rsid w:val="00F153A5"/>
    <w:rsid w:val="00F176A5"/>
    <w:rsid w:val="00F20A4B"/>
    <w:rsid w:val="00F24357"/>
    <w:rsid w:val="00F25A5E"/>
    <w:rsid w:val="00F319E2"/>
    <w:rsid w:val="00F31C4F"/>
    <w:rsid w:val="00F32638"/>
    <w:rsid w:val="00F3644B"/>
    <w:rsid w:val="00F40C3E"/>
    <w:rsid w:val="00F42032"/>
    <w:rsid w:val="00F43D77"/>
    <w:rsid w:val="00F44533"/>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86594"/>
    <w:rsid w:val="00F909DA"/>
    <w:rsid w:val="00F924A2"/>
    <w:rsid w:val="00F925C0"/>
    <w:rsid w:val="00F93FAB"/>
    <w:rsid w:val="00FA74DB"/>
    <w:rsid w:val="00FB7A9B"/>
    <w:rsid w:val="00FC3C25"/>
    <w:rsid w:val="00FC4ACC"/>
    <w:rsid w:val="00FD0626"/>
    <w:rsid w:val="00FD1B25"/>
    <w:rsid w:val="00FD43A9"/>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unhideWhenUsed/>
    <w:rsid w:val="0056229A"/>
    <w:rPr>
      <w:sz w:val="20"/>
      <w:szCs w:val="20"/>
    </w:rPr>
  </w:style>
  <w:style w:type="character" w:customStyle="1" w:styleId="EndnoteTextChar">
    <w:name w:val="Endnote Text Char"/>
    <w:basedOn w:val="DefaultParagraphFont"/>
    <w:link w:val="EndnoteText"/>
    <w:uiPriority w:val="99"/>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link w:val="NormalWebChar"/>
    <w:unhideWhenUsed/>
    <w:rsid w:val="00454452"/>
    <w:pPr>
      <w:spacing w:before="100" w:beforeAutospacing="1" w:after="100" w:afterAutospacing="1"/>
    </w:pPr>
  </w:style>
  <w:style w:type="character" w:customStyle="1" w:styleId="NormalWebChar">
    <w:name w:val="Normal (Web) Char"/>
    <w:link w:val="NormalWeb"/>
    <w:locked/>
    <w:rsid w:val="00E533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carsongroup.com/hubfs/WMC-Source/2022/04-04-22_Bloomberg_Fed%20Lifts%20Rates%20a%20Quarter%20Point%20and%20Signals%20More%20Hikes%20to%20Come_3.pdf" TargetMode="External"/><Relationship Id="rId13" Type="http://schemas.openxmlformats.org/officeDocument/2006/relationships/hyperlink" Target="https://resources.carsongroup.com/hubfs/WMC-Source/2022/04-04-22_Barrons_How%20the%20Stock%20Market%20Dodged%20Inflation-Induced%20Disaster_7.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oomberg.com/news/articles/2022-03-16/fed-lifts-rates-a-quarter-point-in-opening-bid-to-curb-inflation" TargetMode="External"/><Relationship Id="rId12" Type="http://schemas.openxmlformats.org/officeDocument/2006/relationships/hyperlink" Target="https://www.barrons.com/articles/stock-market-dow-nasdaq-sp500-inflation-51648854064?refsec=the-trader" TargetMode="External"/><Relationship Id="rId17" Type="http://schemas.openxmlformats.org/officeDocument/2006/relationships/hyperlink" Target="https://www.goodreads.com/quotes/tag/perception" TargetMode="External"/><Relationship Id="rId2" Type="http://schemas.openxmlformats.org/officeDocument/2006/relationships/styles" Target="styles.xml"/><Relationship Id="rId16" Type="http://schemas.openxmlformats.org/officeDocument/2006/relationships/hyperlink" Target="https://docs.google.com/spreadsheets/d/1FeaK-57C4jQcZNxbS3fHwhG7IvsCiPbnjUATaD-p1vY/edit" TargetMode="External"/><Relationship Id="rId1" Type="http://schemas.openxmlformats.org/officeDocument/2006/relationships/numbering" Target="numbering.xml"/><Relationship Id="rId6" Type="http://schemas.openxmlformats.org/officeDocument/2006/relationships/hyperlink" Target="https://www.bea.gov/news/2022/personal-income-and-outlays-february-2022" TargetMode="External"/><Relationship Id="rId11" Type="http://schemas.openxmlformats.org/officeDocument/2006/relationships/hyperlink" Target="https://www.bls.gov/news.release/empsit.t03.htm" TargetMode="External"/><Relationship Id="rId5" Type="http://schemas.openxmlformats.org/officeDocument/2006/relationships/hyperlink" Target="https://www.federalreserve.gov/faqs/about_12594.htm" TargetMode="External"/><Relationship Id="rId15" Type="http://schemas.openxmlformats.org/officeDocument/2006/relationships/hyperlink" Target="https://www.pewresearch.org/fact-tank/2022/03/28/young-women-are-out-earning-young-men-in-several-u-s-cities/" TargetMode="External"/><Relationship Id="rId10" Type="http://schemas.openxmlformats.org/officeDocument/2006/relationships/hyperlink" Target="https://www.bls.gov/news.release/empsit.t02.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rookings.edu/blog/up-front/2022/02/23/how-does-the-fed-define-maximum-employment/" TargetMode="External"/><Relationship Id="rId14" Type="http://schemas.openxmlformats.org/officeDocument/2006/relationships/hyperlink" Target="https://home.treasury.gov/resource-center/data-chart-center/interest-rates/TextView?type=daily_treasury_yield_curve&amp;field_tdr_date_value=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2022-04-04T16:54:00Z</dcterms:created>
  <dcterms:modified xsi:type="dcterms:W3CDTF">2022-04-04T16:54:00Z</dcterms:modified>
</cp:coreProperties>
</file>